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65A33348"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B15A33">
        <w:rPr>
          <w:rFonts w:ascii="Calibri" w:eastAsia="Calibri" w:hAnsi="Calibri" w:cs="Times New Roman"/>
          <w:b/>
          <w:bCs/>
          <w:i/>
          <w:iCs/>
          <w:color w:val="283138"/>
          <w:lang w:eastAsia="x-none"/>
        </w:rPr>
        <w:t>FEBRUARY</w:t>
      </w:r>
      <w:r w:rsidR="006308CC">
        <w:rPr>
          <w:rFonts w:ascii="Calibri" w:eastAsia="Calibri" w:hAnsi="Calibri" w:cs="Times New Roman"/>
          <w:b/>
          <w:bCs/>
          <w:i/>
          <w:iCs/>
          <w:color w:val="283138"/>
          <w:lang w:eastAsia="x-none"/>
        </w:rPr>
        <w:t xml:space="preserve"> 9</w:t>
      </w:r>
      <w:r w:rsidR="00C5297D">
        <w:rPr>
          <w:rFonts w:ascii="Calibri" w:eastAsia="Calibri" w:hAnsi="Calibri" w:cs="Times New Roman"/>
          <w:b/>
          <w:bCs/>
          <w:i/>
          <w:iCs/>
          <w:color w:val="283138"/>
          <w:lang w:eastAsia="x-none"/>
        </w:rPr>
        <w:t>, 2022</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4D1B5AEB"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B15A33">
        <w:rPr>
          <w:rFonts w:ascii="Calibri" w:eastAsia="Calibri" w:hAnsi="Calibri" w:cs="Times New Roman"/>
        </w:rPr>
        <w:t>1</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33AFCF40"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F02333">
        <w:rPr>
          <w:rFonts w:ascii="Calibri" w:eastAsia="Calibri" w:hAnsi="Calibri" w:cs="Times New Roman"/>
        </w:rPr>
        <w:t xml:space="preserve">.  </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4AE798BB"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 </w:t>
      </w:r>
      <w:r w:rsidR="006308CC">
        <w:rPr>
          <w:rFonts w:ascii="Calibri" w:eastAsia="Calibri" w:hAnsi="Calibri" w:cs="Times New Roman"/>
        </w:rPr>
        <w:t>January 5, 2022</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48F4CFBD"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7B3226">
        <w:rPr>
          <w:rFonts w:eastAsia="Times New Roman" w:cstheme="minorHAnsi"/>
          <w:color w:val="262626"/>
        </w:rPr>
        <w:t xml:space="preserve">Attorney Arena </w:t>
      </w:r>
      <w:r w:rsidR="008554EC">
        <w:rPr>
          <w:rFonts w:eastAsia="Times New Roman" w:cstheme="minorHAnsi"/>
          <w:color w:val="262626"/>
        </w:rPr>
        <w:t xml:space="preserve">is still working on finding out the </w:t>
      </w:r>
      <w:r w:rsidR="008554EC">
        <w:rPr>
          <w:rFonts w:eastAsia="Times New Roman" w:cstheme="minorHAnsi"/>
          <w:color w:val="262626"/>
        </w:rPr>
        <w:tab/>
        <w:t xml:space="preserve">identity of the owner. </w:t>
      </w:r>
    </w:p>
    <w:p w14:paraId="45693086" w14:textId="4BD436E5"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62174E">
        <w:rPr>
          <w:rFonts w:eastAsia="Calibri" w:cstheme="minorHAnsi"/>
          <w:b/>
        </w:rPr>
        <w:t xml:space="preserve"> </w:t>
      </w:r>
      <w:r w:rsidR="008554EC">
        <w:rPr>
          <w:rFonts w:eastAsia="Calibri" w:cstheme="minorHAnsi"/>
          <w:bCs/>
        </w:rPr>
        <w:t>No updates.</w:t>
      </w:r>
    </w:p>
    <w:p w14:paraId="77446BA3" w14:textId="50BB9738"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Brookview Village Clubhouse </w:t>
      </w:r>
      <w:r w:rsidR="00DA792B">
        <w:rPr>
          <w:rFonts w:eastAsia="Calibri" w:cstheme="minorHAnsi"/>
          <w:b/>
        </w:rPr>
        <w:t xml:space="preserve">– </w:t>
      </w:r>
      <w:r w:rsidR="00B55922">
        <w:rPr>
          <w:rFonts w:eastAsia="Calibri" w:cstheme="minorHAnsi"/>
          <w:bCs/>
        </w:rPr>
        <w:t>On hold – no updates.</w:t>
      </w:r>
    </w:p>
    <w:p w14:paraId="27599DD6" w14:textId="7B6874BC" w:rsidR="0062174E"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w:t>
      </w:r>
      <w:r w:rsidR="00017C91">
        <w:rPr>
          <w:rFonts w:eastAsia="Calibri" w:cstheme="minorHAnsi"/>
          <w:bCs/>
        </w:rPr>
        <w:t xml:space="preserve">Attorney Arena is </w:t>
      </w:r>
      <w:r w:rsidR="006F6BF5">
        <w:rPr>
          <w:rFonts w:eastAsia="Calibri" w:cstheme="minorHAnsi"/>
          <w:bCs/>
        </w:rPr>
        <w:t xml:space="preserve">      </w:t>
      </w:r>
      <w:r w:rsidR="006F6BF5">
        <w:rPr>
          <w:rFonts w:eastAsia="Calibri" w:cstheme="minorHAnsi"/>
          <w:bCs/>
        </w:rPr>
        <w:tab/>
      </w:r>
      <w:r w:rsidR="006747A9">
        <w:rPr>
          <w:rFonts w:eastAsia="Calibri" w:cstheme="minorHAnsi"/>
          <w:bCs/>
        </w:rPr>
        <w:t xml:space="preserve">now working with Engineer Grinnell on this job.  Attorney Arena resolved the question of how these </w:t>
      </w:r>
      <w:r w:rsidR="006747A9">
        <w:rPr>
          <w:rFonts w:eastAsia="Calibri" w:cstheme="minorHAnsi"/>
          <w:bCs/>
        </w:rPr>
        <w:tab/>
        <w:t>homes will be added to the tax roll.  He confirmed that they are on it</w:t>
      </w:r>
      <w:r w:rsidR="002B246D">
        <w:rPr>
          <w:rFonts w:eastAsia="Calibri" w:cstheme="minorHAnsi"/>
          <w:bCs/>
        </w:rPr>
        <w:t>,</w:t>
      </w:r>
      <w:r w:rsidR="006747A9">
        <w:rPr>
          <w:rFonts w:eastAsia="Calibri" w:cstheme="minorHAnsi"/>
          <w:bCs/>
        </w:rPr>
        <w:t xml:space="preserve"> and they won’t be billed for </w:t>
      </w:r>
      <w:r w:rsidR="006747A9">
        <w:rPr>
          <w:rFonts w:eastAsia="Calibri" w:cstheme="minorHAnsi"/>
          <w:bCs/>
        </w:rPr>
        <w:tab/>
        <w:t>the 1</w:t>
      </w:r>
      <w:r w:rsidR="006747A9" w:rsidRPr="006747A9">
        <w:rPr>
          <w:rFonts w:eastAsia="Calibri" w:cstheme="minorHAnsi"/>
          <w:bCs/>
          <w:vertAlign w:val="superscript"/>
        </w:rPr>
        <w:t>st</w:t>
      </w:r>
      <w:r w:rsidR="006747A9">
        <w:rPr>
          <w:rFonts w:eastAsia="Calibri" w:cstheme="minorHAnsi"/>
          <w:bCs/>
        </w:rPr>
        <w:t xml:space="preserve"> installment.  Both installments will be billed with the 2</w:t>
      </w:r>
      <w:r w:rsidR="006747A9" w:rsidRPr="006747A9">
        <w:rPr>
          <w:rFonts w:eastAsia="Calibri" w:cstheme="minorHAnsi"/>
          <w:bCs/>
          <w:vertAlign w:val="superscript"/>
        </w:rPr>
        <w:t>nd</w:t>
      </w:r>
      <w:r w:rsidR="006747A9">
        <w:rPr>
          <w:rFonts w:eastAsia="Calibri" w:cstheme="minorHAnsi"/>
          <w:bCs/>
        </w:rPr>
        <w:t xml:space="preserve"> installment for this year.  The </w:t>
      </w:r>
      <w:r w:rsidR="006747A9">
        <w:rPr>
          <w:rFonts w:eastAsia="Calibri" w:cstheme="minorHAnsi"/>
          <w:bCs/>
        </w:rPr>
        <w:tab/>
        <w:t xml:space="preserve">maintenance Bond is at $100,000.00.  He informed Engineer Grinnell that they should send it to the </w:t>
      </w:r>
      <w:r w:rsidR="006747A9">
        <w:rPr>
          <w:rFonts w:eastAsia="Calibri" w:cstheme="minorHAnsi"/>
          <w:bCs/>
        </w:rPr>
        <w:tab/>
        <w:t xml:space="preserve">Sanitary District.  As far as cancelling the Warranty Bond, there’s nothing to be done because it </w:t>
      </w:r>
      <w:r w:rsidR="006747A9">
        <w:rPr>
          <w:rFonts w:eastAsia="Calibri" w:cstheme="minorHAnsi"/>
          <w:bCs/>
        </w:rPr>
        <w:tab/>
        <w:t xml:space="preserve">expired on its own terms.                                 </w:t>
      </w:r>
      <w:r w:rsidR="00017C91">
        <w:rPr>
          <w:rFonts w:eastAsia="Calibri" w:cstheme="minorHAnsi"/>
          <w:bCs/>
        </w:rPr>
        <w:tab/>
      </w:r>
      <w:r w:rsidR="006F6BF5">
        <w:rPr>
          <w:rFonts w:eastAsia="Calibri" w:cstheme="minorHAnsi"/>
          <w:bCs/>
        </w:rPr>
        <w:t xml:space="preserve">                       </w:t>
      </w:r>
      <w:r w:rsidR="00017C91">
        <w:rPr>
          <w:rFonts w:eastAsia="Calibri" w:cstheme="minorHAnsi"/>
          <w:bCs/>
        </w:rPr>
        <w:t xml:space="preserve">  </w:t>
      </w:r>
    </w:p>
    <w:p w14:paraId="43E89514" w14:textId="35E7EA8E" w:rsidR="0062174E" w:rsidRDefault="0062174E" w:rsidP="009F5C12">
      <w:pPr>
        <w:spacing w:after="180" w:line="274" w:lineRule="auto"/>
        <w:rPr>
          <w:rFonts w:eastAsia="Calibri" w:cstheme="minorHAnsi"/>
          <w:bCs/>
        </w:rPr>
      </w:pPr>
      <w:r>
        <w:rPr>
          <w:rFonts w:eastAsia="Calibri" w:cstheme="minorHAnsi"/>
          <w:bCs/>
        </w:rPr>
        <w:t xml:space="preserve">             </w:t>
      </w:r>
      <w:r>
        <w:rPr>
          <w:rFonts w:eastAsia="Calibri" w:cstheme="minorHAnsi"/>
          <w:b/>
        </w:rPr>
        <w:t>e.</w:t>
      </w:r>
      <w:r>
        <w:rPr>
          <w:rFonts w:eastAsia="Calibri" w:cstheme="minorHAnsi"/>
          <w:bCs/>
        </w:rPr>
        <w:t xml:space="preserve">  </w:t>
      </w:r>
      <w:r>
        <w:rPr>
          <w:rFonts w:eastAsia="Calibri" w:cstheme="minorHAnsi"/>
          <w:b/>
        </w:rPr>
        <w:t xml:space="preserve">Job 21A – Center for Seniors 3355 Milwaukee – </w:t>
      </w:r>
      <w:r w:rsidR="007B3226">
        <w:rPr>
          <w:rFonts w:eastAsia="Calibri" w:cstheme="minorHAnsi"/>
          <w:bCs/>
        </w:rPr>
        <w:t>Attorney Arena</w:t>
      </w:r>
      <w:r w:rsidR="006F6BF5">
        <w:rPr>
          <w:rFonts w:eastAsia="Calibri" w:cstheme="minorHAnsi"/>
          <w:bCs/>
        </w:rPr>
        <w:t xml:space="preserve"> </w:t>
      </w:r>
      <w:r w:rsidR="000255B7">
        <w:rPr>
          <w:rFonts w:eastAsia="Calibri" w:cstheme="minorHAnsi"/>
          <w:bCs/>
        </w:rPr>
        <w:t xml:space="preserve">has been trying to get a tract </w:t>
      </w:r>
      <w:r w:rsidR="000255B7">
        <w:rPr>
          <w:rFonts w:eastAsia="Calibri" w:cstheme="minorHAnsi"/>
          <w:bCs/>
        </w:rPr>
        <w:tab/>
        <w:t xml:space="preserve">book search from Chicago title, which he just received on Mon 2/7/22 evening.  He will now </w:t>
      </w:r>
      <w:r w:rsidR="001E51CE">
        <w:rPr>
          <w:rFonts w:eastAsia="Calibri" w:cstheme="minorHAnsi"/>
          <w:bCs/>
        </w:rPr>
        <w:t>draft</w:t>
      </w:r>
      <w:r w:rsidR="000255B7">
        <w:rPr>
          <w:rFonts w:eastAsia="Calibri" w:cstheme="minorHAnsi"/>
          <w:bCs/>
        </w:rPr>
        <w:t xml:space="preserve"> </w:t>
      </w:r>
      <w:r w:rsidR="001E51CE">
        <w:rPr>
          <w:rFonts w:eastAsia="Calibri" w:cstheme="minorHAnsi"/>
          <w:bCs/>
        </w:rPr>
        <w:tab/>
      </w:r>
      <w:r w:rsidR="000255B7">
        <w:rPr>
          <w:rFonts w:eastAsia="Calibri" w:cstheme="minorHAnsi"/>
          <w:bCs/>
        </w:rPr>
        <w:t>the Declaration of Restrictions</w:t>
      </w:r>
      <w:r w:rsidR="001E51CE">
        <w:rPr>
          <w:rFonts w:eastAsia="Calibri" w:cstheme="minorHAnsi"/>
          <w:bCs/>
        </w:rPr>
        <w:t>.</w:t>
      </w:r>
      <w:r w:rsidR="007B3226">
        <w:rPr>
          <w:rFonts w:eastAsia="Calibri" w:cstheme="minorHAnsi"/>
          <w:bCs/>
        </w:rPr>
        <w:t xml:space="preserve"> </w:t>
      </w:r>
      <w:r w:rsidR="006F6BF5">
        <w:rPr>
          <w:rFonts w:eastAsia="Calibri" w:cstheme="minorHAnsi"/>
          <w:bCs/>
        </w:rPr>
        <w:t xml:space="preserve">                     </w:t>
      </w:r>
    </w:p>
    <w:p w14:paraId="14F6A497" w14:textId="77777777" w:rsidR="00277169" w:rsidRDefault="0062174E" w:rsidP="009F5C12">
      <w:pPr>
        <w:spacing w:after="180" w:line="274" w:lineRule="auto"/>
        <w:rPr>
          <w:rFonts w:eastAsia="Calibri" w:cstheme="minorHAnsi"/>
          <w:bCs/>
        </w:rPr>
      </w:pPr>
      <w:r>
        <w:rPr>
          <w:rFonts w:eastAsia="Calibri" w:cstheme="minorHAnsi"/>
          <w:bCs/>
        </w:rPr>
        <w:tab/>
      </w:r>
    </w:p>
    <w:p w14:paraId="2049BDB9" w14:textId="77777777" w:rsidR="00277169" w:rsidRDefault="00277169" w:rsidP="009F5C12">
      <w:pPr>
        <w:spacing w:after="180" w:line="274" w:lineRule="auto"/>
        <w:rPr>
          <w:rFonts w:eastAsia="Calibri" w:cstheme="minorHAnsi"/>
          <w:bCs/>
        </w:rPr>
      </w:pPr>
    </w:p>
    <w:p w14:paraId="48635431" w14:textId="77777777" w:rsidR="00277169" w:rsidRDefault="00277169" w:rsidP="009F5C12">
      <w:pPr>
        <w:spacing w:after="180" w:line="274" w:lineRule="auto"/>
        <w:rPr>
          <w:rFonts w:eastAsia="Calibri" w:cstheme="minorHAnsi"/>
          <w:bCs/>
        </w:rPr>
      </w:pPr>
    </w:p>
    <w:p w14:paraId="284500F7" w14:textId="3D8B8F0B" w:rsidR="0062174E" w:rsidRPr="008554EC" w:rsidRDefault="00277169" w:rsidP="009F5C12">
      <w:pPr>
        <w:spacing w:after="180" w:line="274" w:lineRule="auto"/>
        <w:rPr>
          <w:rFonts w:eastAsia="Calibri" w:cstheme="minorHAnsi"/>
          <w:bCs/>
        </w:rPr>
      </w:pPr>
      <w:r>
        <w:rPr>
          <w:rFonts w:eastAsia="Calibri" w:cstheme="minorHAnsi"/>
          <w:bCs/>
        </w:rPr>
        <w:tab/>
      </w:r>
      <w:r w:rsidR="0062174E">
        <w:rPr>
          <w:rFonts w:eastAsia="Calibri" w:cstheme="minorHAnsi"/>
          <w:b/>
        </w:rPr>
        <w:t>f.  Job 21B – Church of LDS 4151 Lake –</w:t>
      </w:r>
      <w:r w:rsidR="008554EC">
        <w:rPr>
          <w:rFonts w:eastAsia="Calibri" w:cstheme="minorHAnsi"/>
          <w:b/>
        </w:rPr>
        <w:t xml:space="preserve"> </w:t>
      </w:r>
      <w:r w:rsidR="008554EC">
        <w:rPr>
          <w:rFonts w:eastAsia="Calibri" w:cstheme="minorHAnsi"/>
          <w:bCs/>
        </w:rPr>
        <w:t>Attorney Arena is done with this job</w:t>
      </w:r>
      <w:r w:rsidR="00F02333">
        <w:rPr>
          <w:rFonts w:eastAsia="Calibri" w:cstheme="minorHAnsi"/>
          <w:bCs/>
        </w:rPr>
        <w:t>.</w:t>
      </w:r>
      <w:r w:rsidR="008554EC">
        <w:rPr>
          <w:rFonts w:eastAsia="Calibri" w:cstheme="minorHAnsi"/>
          <w:bCs/>
        </w:rPr>
        <w:t xml:space="preserve">  </w:t>
      </w:r>
      <w:r w:rsidR="000A344D">
        <w:rPr>
          <w:rFonts w:eastAsia="Calibri" w:cstheme="minorHAnsi"/>
          <w:bCs/>
        </w:rPr>
        <w:t xml:space="preserve">This account will be </w:t>
      </w:r>
      <w:r w:rsidR="000A344D">
        <w:rPr>
          <w:rFonts w:eastAsia="Calibri" w:cstheme="minorHAnsi"/>
          <w:bCs/>
        </w:rPr>
        <w:tab/>
        <w:t>closed out</w:t>
      </w:r>
      <w:r w:rsidR="001E51CE">
        <w:rPr>
          <w:rFonts w:eastAsia="Calibri" w:cstheme="minorHAnsi"/>
          <w:bCs/>
        </w:rPr>
        <w:t xml:space="preserve"> as soon as refunds, if any, are issued.</w:t>
      </w:r>
    </w:p>
    <w:p w14:paraId="6E04B7C3" w14:textId="3665BC4A" w:rsidR="001C3181" w:rsidRDefault="0062174E" w:rsidP="009F5C12">
      <w:pPr>
        <w:spacing w:after="180" w:line="274" w:lineRule="auto"/>
        <w:rPr>
          <w:rFonts w:eastAsia="Calibri" w:cstheme="minorHAnsi"/>
          <w:bCs/>
        </w:rPr>
      </w:pPr>
      <w:r>
        <w:rPr>
          <w:rFonts w:eastAsia="Calibri" w:cstheme="minorHAnsi"/>
          <w:bCs/>
        </w:rPr>
        <w:tab/>
      </w:r>
      <w:r w:rsidR="007E57D8">
        <w:rPr>
          <w:rFonts w:eastAsia="Calibri" w:cstheme="minorHAnsi"/>
          <w:bCs/>
        </w:rPr>
        <w:t xml:space="preserve"> </w:t>
      </w:r>
      <w:r w:rsidR="00D1067D">
        <w:rPr>
          <w:rFonts w:eastAsia="Calibri" w:cstheme="minorHAnsi"/>
          <w:b/>
        </w:rPr>
        <w:t>g</w:t>
      </w:r>
      <w:r w:rsidR="00EF263E">
        <w:rPr>
          <w:rFonts w:eastAsia="Calibri" w:cstheme="minorHAnsi"/>
          <w:b/>
        </w:rPr>
        <w:t xml:space="preserve">.   Job 21D – Allstate </w:t>
      </w:r>
      <w:r w:rsidR="008554EC">
        <w:rPr>
          <w:rFonts w:eastAsia="Calibri" w:cstheme="minorHAnsi"/>
          <w:b/>
        </w:rPr>
        <w:t>–</w:t>
      </w:r>
      <w:r w:rsidR="00F02333">
        <w:rPr>
          <w:rFonts w:eastAsia="Calibri" w:cstheme="minorHAnsi"/>
          <w:b/>
        </w:rPr>
        <w:t xml:space="preserve"> </w:t>
      </w:r>
      <w:r w:rsidR="006F6BF5" w:rsidRPr="006F6BF5">
        <w:rPr>
          <w:rFonts w:eastAsia="Calibri" w:cstheme="minorHAnsi"/>
          <w:bCs/>
        </w:rPr>
        <w:t>On hold</w:t>
      </w:r>
      <w:r w:rsidR="006F6BF5">
        <w:rPr>
          <w:rFonts w:eastAsia="Calibri" w:cstheme="minorHAnsi"/>
          <w:b/>
        </w:rPr>
        <w:t xml:space="preserve"> </w:t>
      </w:r>
      <w:r w:rsidR="006F6BF5">
        <w:rPr>
          <w:rFonts w:eastAsia="Calibri" w:cstheme="minorHAnsi"/>
          <w:bCs/>
        </w:rPr>
        <w:t xml:space="preserve">due to the sale of Allstate.  The Declaration of Restrictions will not </w:t>
      </w:r>
      <w:r w:rsidR="008005EE">
        <w:rPr>
          <w:rFonts w:eastAsia="Calibri" w:cstheme="minorHAnsi"/>
          <w:bCs/>
        </w:rPr>
        <w:tab/>
      </w:r>
      <w:r w:rsidR="006F6BF5">
        <w:rPr>
          <w:rFonts w:eastAsia="Calibri" w:cstheme="minorHAnsi"/>
          <w:bCs/>
        </w:rPr>
        <w:t>be renewed at this time</w:t>
      </w:r>
      <w:r w:rsidR="000255B7">
        <w:rPr>
          <w:rFonts w:eastAsia="Calibri" w:cstheme="minorHAnsi"/>
          <w:bCs/>
        </w:rPr>
        <w:t xml:space="preserve"> because it is not expired yet. </w:t>
      </w:r>
      <w:r w:rsidR="006F6BF5">
        <w:rPr>
          <w:rFonts w:eastAsia="Calibri" w:cstheme="minorHAnsi"/>
          <w:bCs/>
        </w:rPr>
        <w:t xml:space="preserve"> </w:t>
      </w:r>
    </w:p>
    <w:p w14:paraId="73FA79A4" w14:textId="77777777" w:rsidR="000255B7" w:rsidRDefault="000255B7" w:rsidP="000255B7">
      <w:pPr>
        <w:spacing w:after="180" w:line="274" w:lineRule="auto"/>
        <w:rPr>
          <w:rFonts w:eastAsia="Calibri" w:cstheme="minorHAnsi"/>
          <w:b/>
          <w:bCs/>
        </w:rPr>
      </w:pPr>
      <w:r>
        <w:rPr>
          <w:rFonts w:eastAsia="Calibri" w:cstheme="minorHAnsi"/>
          <w:bCs/>
        </w:rPr>
        <w:tab/>
      </w:r>
      <w:r w:rsidR="00ED4431">
        <w:rPr>
          <w:rFonts w:eastAsia="Calibri" w:cstheme="minorHAnsi"/>
          <w:bCs/>
        </w:rPr>
        <w:t xml:space="preserve"> </w:t>
      </w:r>
      <w:r w:rsidR="00D1067D">
        <w:rPr>
          <w:rFonts w:eastAsia="Calibri" w:cstheme="minorHAnsi"/>
          <w:b/>
        </w:rPr>
        <w:t>h</w:t>
      </w:r>
      <w:r w:rsidR="00EF263E">
        <w:rPr>
          <w:rFonts w:eastAsia="Calibri" w:cstheme="minorHAnsi"/>
          <w:b/>
        </w:rPr>
        <w:t xml:space="preserve">.   </w:t>
      </w:r>
      <w:proofErr w:type="gramStart"/>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w:t>
      </w:r>
      <w:proofErr w:type="gramEnd"/>
      <w:r w:rsidR="00A80692" w:rsidRPr="003321CC">
        <w:rPr>
          <w:rFonts w:eastAsia="Calibri" w:cstheme="minorHAnsi"/>
          <w:b/>
          <w:bCs/>
        </w:rPr>
        <w:t xml:space="preserve"> expired Declaration of Restrictions</w:t>
      </w:r>
      <w:r w:rsidR="004D1B21">
        <w:rPr>
          <w:rFonts w:eastAsia="Calibri" w:cstheme="minorHAnsi"/>
          <w:b/>
          <w:bCs/>
        </w:rPr>
        <w:t xml:space="preserve"> </w:t>
      </w:r>
      <w:r w:rsidR="007E57D8">
        <w:rPr>
          <w:rFonts w:eastAsia="Calibri" w:cstheme="minorHAnsi"/>
          <w:b/>
          <w:bCs/>
        </w:rPr>
        <w:t xml:space="preserve">– </w:t>
      </w:r>
      <w:r>
        <w:rPr>
          <w:rFonts w:eastAsia="Calibri" w:cstheme="minorHAnsi"/>
          <w:b/>
          <w:bCs/>
        </w:rPr>
        <w:t xml:space="preserve"> </w:t>
      </w:r>
    </w:p>
    <w:p w14:paraId="54F62504" w14:textId="77777777" w:rsidR="000255B7" w:rsidRPr="000255B7" w:rsidRDefault="000255B7" w:rsidP="00772BF7">
      <w:pPr>
        <w:pStyle w:val="ListParagraph"/>
        <w:numPr>
          <w:ilvl w:val="0"/>
          <w:numId w:val="10"/>
        </w:numPr>
        <w:spacing w:after="180" w:line="274" w:lineRule="auto"/>
        <w:rPr>
          <w:rFonts w:eastAsia="Calibri" w:cstheme="minorHAnsi"/>
          <w:b/>
          <w:bCs/>
        </w:rPr>
      </w:pPr>
      <w:r>
        <w:rPr>
          <w:rFonts w:eastAsia="Calibri" w:cstheme="minorHAnsi"/>
        </w:rPr>
        <w:t xml:space="preserve">3773 Willow Dr. – Attorney Arena inquired if this is part of Allstate.  President Botvinnik looked it up &amp; reported that it is part of Allstate.  Attorney Arena wants to know if he needs to do anything with this, as far as the Declaration of Restrictions goes.  President Botvinnik advised to hold off on doing anything until the property is sold.  </w:t>
      </w:r>
    </w:p>
    <w:p w14:paraId="55308F1C" w14:textId="1F0A47D1" w:rsidR="0069426C" w:rsidRPr="000255B7" w:rsidRDefault="002B246D" w:rsidP="00772BF7">
      <w:pPr>
        <w:pStyle w:val="ListParagraph"/>
        <w:numPr>
          <w:ilvl w:val="0"/>
          <w:numId w:val="10"/>
        </w:numPr>
        <w:spacing w:after="180" w:line="274" w:lineRule="auto"/>
        <w:rPr>
          <w:rFonts w:eastAsia="Calibri" w:cstheme="minorHAnsi"/>
          <w:b/>
          <w:bCs/>
        </w:rPr>
      </w:pPr>
      <w:r>
        <w:rPr>
          <w:rFonts w:eastAsia="Calibri" w:cstheme="minorHAnsi"/>
        </w:rPr>
        <w:t xml:space="preserve">Job 22A - </w:t>
      </w:r>
      <w:r w:rsidR="000255B7">
        <w:rPr>
          <w:rFonts w:eastAsia="Calibri" w:cstheme="minorHAnsi"/>
        </w:rPr>
        <w:t>3402 N Milwaukee – Includes, Meinecke Muffler, Silver Car Care &amp; Car Pretty.  Attorney Arena will do a Declaration of Restrictions</w:t>
      </w:r>
      <w:r>
        <w:rPr>
          <w:rFonts w:eastAsia="Calibri" w:cstheme="minorHAnsi"/>
        </w:rPr>
        <w:t>,</w:t>
      </w:r>
      <w:r w:rsidR="000255B7">
        <w:rPr>
          <w:rFonts w:eastAsia="Calibri" w:cstheme="minorHAnsi"/>
        </w:rPr>
        <w:t xml:space="preserve"> as the previous one expired in August of 2014.                                              </w:t>
      </w:r>
    </w:p>
    <w:p w14:paraId="3E9CAD6B" w14:textId="47CDA5BC" w:rsidR="00EF263E" w:rsidRPr="000255B7" w:rsidRDefault="00EF263E" w:rsidP="00FE164A">
      <w:pPr>
        <w:spacing w:after="180" w:line="274" w:lineRule="auto"/>
        <w:rPr>
          <w:rFonts w:eastAsia="Calibri" w:cstheme="minorHAnsi"/>
        </w:rPr>
      </w:pPr>
      <w:r>
        <w:rPr>
          <w:rFonts w:eastAsia="Calibri" w:cstheme="minorHAnsi"/>
        </w:rPr>
        <w:tab/>
      </w:r>
      <w:r w:rsidR="00D1067D">
        <w:rPr>
          <w:rFonts w:eastAsia="Calibri" w:cstheme="minorHAnsi"/>
          <w:b/>
          <w:bCs/>
        </w:rPr>
        <w:t>i</w:t>
      </w:r>
      <w:r>
        <w:rPr>
          <w:rFonts w:eastAsia="Calibri" w:cstheme="minorHAnsi"/>
          <w:b/>
          <w:bCs/>
        </w:rPr>
        <w:t xml:space="preserve">.   </w:t>
      </w:r>
      <w:r w:rsidRPr="000255B7">
        <w:rPr>
          <w:rFonts w:eastAsia="Calibri" w:cstheme="minorHAnsi"/>
          <w:b/>
          <w:bCs/>
        </w:rPr>
        <w:t xml:space="preserve">Vogay Lane – </w:t>
      </w:r>
      <w:r w:rsidR="000255B7" w:rsidRPr="000255B7">
        <w:rPr>
          <w:rFonts w:eastAsia="Calibri" w:cstheme="minorHAnsi"/>
        </w:rPr>
        <w:t>Vice President Cepa inquired i</w:t>
      </w:r>
      <w:r w:rsidR="000255B7">
        <w:rPr>
          <w:rFonts w:eastAsia="Calibri" w:cstheme="minorHAnsi"/>
        </w:rPr>
        <w:t xml:space="preserve">f this was still active.  Attorney Arena mentioned that </w:t>
      </w:r>
      <w:r w:rsidR="000255B7">
        <w:rPr>
          <w:rFonts w:eastAsia="Calibri" w:cstheme="minorHAnsi"/>
        </w:rPr>
        <w:tab/>
        <w:t>Gewalt Hamilton contacted the owner, Mr</w:t>
      </w:r>
      <w:r w:rsidR="00277169">
        <w:rPr>
          <w:rFonts w:eastAsia="Calibri" w:cstheme="minorHAnsi"/>
        </w:rPr>
        <w:t>.</w:t>
      </w:r>
      <w:r w:rsidR="000255B7">
        <w:rPr>
          <w:rFonts w:eastAsia="Calibri" w:cstheme="minorHAnsi"/>
        </w:rPr>
        <w:t xml:space="preserve"> Zimmerman</w:t>
      </w:r>
      <w:r w:rsidR="00277169">
        <w:rPr>
          <w:rFonts w:eastAsia="Calibri" w:cstheme="minorHAnsi"/>
        </w:rPr>
        <w:t>,</w:t>
      </w:r>
      <w:r w:rsidR="000255B7">
        <w:rPr>
          <w:rFonts w:eastAsia="Calibri" w:cstheme="minorHAnsi"/>
        </w:rPr>
        <w:t xml:space="preserve"> to see if he was still interested in pursuing </w:t>
      </w:r>
      <w:r w:rsidR="000255B7">
        <w:rPr>
          <w:rFonts w:eastAsia="Calibri" w:cstheme="minorHAnsi"/>
        </w:rPr>
        <w:tab/>
        <w:t xml:space="preserve">the annexation.  He is not interested at this time.  </w:t>
      </w:r>
    </w:p>
    <w:p w14:paraId="00AC9B43" w14:textId="6D3DC1ED" w:rsidR="001C3181" w:rsidRDefault="00F9454B" w:rsidP="00F9454B">
      <w:pPr>
        <w:pStyle w:val="ListParagraph"/>
        <w:spacing w:after="180" w:line="274" w:lineRule="auto"/>
        <w:ind w:left="0"/>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r w:rsidR="00473109">
        <w:rPr>
          <w:rFonts w:ascii="Arial" w:eastAsia="Calibri" w:hAnsi="Arial" w:cs="Arial"/>
          <w:b/>
          <w:color w:val="767171" w:themeColor="background2" w:themeShade="80"/>
          <w:sz w:val="28"/>
          <w:szCs w:val="28"/>
        </w:rPr>
        <w:t xml:space="preserve"> </w:t>
      </w:r>
      <w:r w:rsidR="001C3181">
        <w:rPr>
          <w:rFonts w:ascii="Arial" w:eastAsia="Calibri" w:hAnsi="Arial" w:cs="Arial"/>
          <w:b/>
          <w:color w:val="767171" w:themeColor="background2" w:themeShade="80"/>
          <w:sz w:val="28"/>
          <w:szCs w:val="28"/>
        </w:rPr>
        <w:t>–</w:t>
      </w:r>
      <w:r w:rsidR="00C10DB7">
        <w:rPr>
          <w:rFonts w:ascii="Arial" w:eastAsia="Calibri" w:hAnsi="Arial" w:cs="Arial"/>
          <w:b/>
          <w:color w:val="767171" w:themeColor="background2" w:themeShade="80"/>
          <w:sz w:val="28"/>
          <w:szCs w:val="28"/>
        </w:rPr>
        <w:t xml:space="preserve"> </w:t>
      </w:r>
    </w:p>
    <w:p w14:paraId="0891628F" w14:textId="240A2583" w:rsidR="00E11FCB" w:rsidRDefault="000255B7" w:rsidP="00772BF7">
      <w:pPr>
        <w:pStyle w:val="ListParagraph"/>
        <w:numPr>
          <w:ilvl w:val="0"/>
          <w:numId w:val="5"/>
        </w:numPr>
        <w:spacing w:after="180" w:line="274" w:lineRule="auto"/>
        <w:rPr>
          <w:rFonts w:eastAsia="Calibri" w:cstheme="minorHAnsi"/>
          <w:bCs/>
        </w:rPr>
      </w:pPr>
      <w:r>
        <w:rPr>
          <w:rFonts w:eastAsia="Calibri" w:cstheme="minorHAnsi"/>
          <w:b/>
        </w:rPr>
        <w:t xml:space="preserve">3765 Gregory – 2/8/22 – </w:t>
      </w:r>
      <w:r>
        <w:rPr>
          <w:rFonts w:eastAsia="Calibri" w:cstheme="minorHAnsi"/>
          <w:bCs/>
        </w:rPr>
        <w:t xml:space="preserve">Emergency sewer repair, still in progress. </w:t>
      </w:r>
    </w:p>
    <w:p w14:paraId="58F2FD8A" w14:textId="4399A220"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6CDF2C5C"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B15A33">
        <w:rPr>
          <w:rFonts w:eastAsia="Times New Roman" w:cstheme="minorHAnsi"/>
          <w:bCs/>
        </w:rPr>
        <w:t>01/31</w:t>
      </w:r>
      <w:r w:rsidR="006308CC">
        <w:rPr>
          <w:rFonts w:eastAsia="Times New Roman" w:cstheme="minorHAnsi"/>
          <w:bCs/>
        </w:rPr>
        <w:t>/22 $</w:t>
      </w:r>
      <w:r w:rsidR="00B15A33">
        <w:rPr>
          <w:rFonts w:eastAsia="Times New Roman" w:cstheme="minorHAnsi"/>
          <w:bCs/>
        </w:rPr>
        <w:t>17,805.25</w:t>
      </w:r>
    </w:p>
    <w:p w14:paraId="0F964EFB" w14:textId="2B07F3F0"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B15A33">
        <w:rPr>
          <w:rFonts w:eastAsia="Times New Roman" w:cstheme="minorHAnsi"/>
          <w:bCs/>
        </w:rPr>
        <w:t>13,477.36</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1C87651C"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Munibilling Update - none</w:t>
      </w:r>
      <w:r>
        <w:rPr>
          <w:rFonts w:eastAsia="Times New Roman" w:cstheme="minorHAnsi"/>
          <w:b/>
          <w:bCs/>
          <w:iCs/>
          <w:color w:val="262626"/>
        </w:rPr>
        <w:t xml:space="preserve"> </w:t>
      </w:r>
      <w:r w:rsidR="006674CA">
        <w:rPr>
          <w:rFonts w:eastAsia="Times New Roman" w:cstheme="minorHAnsi"/>
          <w:b/>
          <w:bCs/>
          <w:iCs/>
          <w:color w:val="262626"/>
        </w:rPr>
        <w:t xml:space="preserve"> </w:t>
      </w:r>
      <w:r w:rsidR="00A32E7F">
        <w:rPr>
          <w:rFonts w:eastAsia="Times New Roman" w:cstheme="minorHAnsi"/>
          <w:b/>
          <w:bCs/>
          <w:iCs/>
          <w:color w:val="262626"/>
        </w:rPr>
        <w:t xml:space="preserve">                      </w:t>
      </w:r>
    </w:p>
    <w:p w14:paraId="5609D63F" w14:textId="3523806D" w:rsidR="00A32E7F" w:rsidRDefault="006674CA" w:rsidP="00A32E7F">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0255B7">
        <w:rPr>
          <w:rFonts w:eastAsia="Times New Roman" w:cstheme="minorHAnsi"/>
          <w:iCs/>
          <w:color w:val="262626"/>
        </w:rPr>
        <w:t>Late fee notices</w:t>
      </w:r>
      <w:r w:rsidR="00F1124F">
        <w:rPr>
          <w:rFonts w:eastAsia="Times New Roman" w:cstheme="minorHAnsi"/>
          <w:iCs/>
          <w:color w:val="262626"/>
        </w:rPr>
        <w:t xml:space="preserve"> </w:t>
      </w:r>
      <w:r w:rsidR="002F395F">
        <w:rPr>
          <w:rFonts w:eastAsia="Times New Roman" w:cstheme="minorHAnsi"/>
          <w:iCs/>
          <w:color w:val="262626"/>
        </w:rPr>
        <w:t>went out.</w:t>
      </w:r>
      <w:r w:rsidR="00F9454B">
        <w:rPr>
          <w:rFonts w:eastAsia="Times New Roman" w:cstheme="minorHAnsi"/>
          <w:iCs/>
          <w:color w:val="262626"/>
        </w:rPr>
        <w:t xml:space="preserve"> </w:t>
      </w:r>
    </w:p>
    <w:p w14:paraId="2973F5A3" w14:textId="0A0D11DC" w:rsidR="008253B8" w:rsidRPr="008253B8" w:rsidRDefault="008253B8" w:rsidP="00A32E7F">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iii.  </w:t>
      </w:r>
      <w:r>
        <w:rPr>
          <w:rFonts w:eastAsia="Times New Roman" w:cstheme="minorHAnsi"/>
          <w:iCs/>
          <w:color w:val="262626"/>
        </w:rPr>
        <w:t xml:space="preserve">Past Due Accounts – </w:t>
      </w:r>
      <w:r w:rsidR="002F395F">
        <w:rPr>
          <w:rFonts w:eastAsia="Times New Roman" w:cstheme="minorHAnsi"/>
          <w:iCs/>
          <w:color w:val="262626"/>
        </w:rPr>
        <w:t>Attorney Arena prepare</w:t>
      </w:r>
      <w:r w:rsidR="000255B7">
        <w:rPr>
          <w:rFonts w:eastAsia="Times New Roman" w:cstheme="minorHAnsi"/>
          <w:iCs/>
          <w:color w:val="262626"/>
        </w:rPr>
        <w:t>d</w:t>
      </w:r>
      <w:r w:rsidR="002F395F">
        <w:rPr>
          <w:rFonts w:eastAsia="Times New Roman" w:cstheme="minorHAnsi"/>
          <w:iCs/>
          <w:color w:val="262626"/>
        </w:rPr>
        <w:t xml:space="preserve"> a </w:t>
      </w:r>
      <w:r w:rsidR="001E51CE">
        <w:rPr>
          <w:rFonts w:eastAsia="Times New Roman" w:cstheme="minorHAnsi"/>
          <w:iCs/>
          <w:color w:val="262626"/>
        </w:rPr>
        <w:t xml:space="preserve">collections </w:t>
      </w:r>
      <w:r w:rsidR="002F395F">
        <w:rPr>
          <w:rFonts w:eastAsia="Times New Roman" w:cstheme="minorHAnsi"/>
          <w:iCs/>
          <w:color w:val="262626"/>
        </w:rPr>
        <w:t xml:space="preserve">letter to send to </w:t>
      </w:r>
      <w:r w:rsidR="000255B7">
        <w:rPr>
          <w:rFonts w:eastAsia="Times New Roman" w:cstheme="minorHAnsi"/>
          <w:iCs/>
          <w:color w:val="262626"/>
        </w:rPr>
        <w:t>5</w:t>
      </w:r>
      <w:r w:rsidR="002F395F">
        <w:rPr>
          <w:rFonts w:eastAsia="Times New Roman" w:cstheme="minorHAnsi"/>
          <w:iCs/>
          <w:color w:val="262626"/>
        </w:rPr>
        <w:t xml:space="preserve"> delinquent </w:t>
      </w:r>
      <w:r w:rsidR="002F395F">
        <w:rPr>
          <w:rFonts w:eastAsia="Times New Roman" w:cstheme="minorHAnsi"/>
          <w:iCs/>
          <w:color w:val="262626"/>
        </w:rPr>
        <w:tab/>
      </w:r>
      <w:r w:rsidR="002F395F">
        <w:rPr>
          <w:rFonts w:eastAsia="Times New Roman" w:cstheme="minorHAnsi"/>
          <w:iCs/>
          <w:color w:val="262626"/>
        </w:rPr>
        <w:tab/>
        <w:t>accounts</w:t>
      </w:r>
      <w:r w:rsidR="000255B7">
        <w:rPr>
          <w:rFonts w:eastAsia="Times New Roman" w:cstheme="minorHAnsi"/>
          <w:iCs/>
          <w:color w:val="262626"/>
        </w:rPr>
        <w:t xml:space="preserve"> via regular</w:t>
      </w:r>
      <w:r w:rsidR="00277169">
        <w:rPr>
          <w:rFonts w:eastAsia="Times New Roman" w:cstheme="minorHAnsi"/>
          <w:iCs/>
          <w:color w:val="262626"/>
        </w:rPr>
        <w:t>,</w:t>
      </w:r>
      <w:r w:rsidR="000255B7">
        <w:rPr>
          <w:rFonts w:eastAsia="Times New Roman" w:cstheme="minorHAnsi"/>
          <w:iCs/>
          <w:color w:val="262626"/>
        </w:rPr>
        <w:t xml:space="preserve"> and certified mail.</w:t>
      </w:r>
    </w:p>
    <w:p w14:paraId="70F8BC46" w14:textId="7DA0F993" w:rsidR="003E18CC" w:rsidRDefault="00F9454B" w:rsidP="00757D4C">
      <w:pPr>
        <w:spacing w:after="180" w:line="240" w:lineRule="auto"/>
        <w:ind w:firstLine="720"/>
        <w:rPr>
          <w:rFonts w:eastAsia="Times New Roman" w:cstheme="minorHAnsi"/>
          <w:b/>
          <w:bCs/>
          <w:iCs/>
          <w:color w:val="262626"/>
        </w:rPr>
      </w:pPr>
      <w:r>
        <w:rPr>
          <w:rFonts w:eastAsia="Times New Roman" w:cstheme="minorHAnsi"/>
          <w:b/>
          <w:bCs/>
          <w:iCs/>
          <w:color w:val="262626"/>
        </w:rPr>
        <w:t>c</w:t>
      </w:r>
      <w:r w:rsidR="00455BD1">
        <w:rPr>
          <w:rFonts w:eastAsia="Times New Roman" w:cstheme="minorHAnsi"/>
          <w:b/>
          <w:bCs/>
          <w:iCs/>
          <w:color w:val="262626"/>
        </w:rPr>
        <w:t>.   ORD 50 Deposit Requests Update</w:t>
      </w:r>
    </w:p>
    <w:p w14:paraId="23937783" w14:textId="4ECE4D8F" w:rsidR="00F9454B" w:rsidRPr="00F9454B" w:rsidRDefault="00F9454B" w:rsidP="00772BF7">
      <w:pPr>
        <w:pStyle w:val="ListParagraph"/>
        <w:numPr>
          <w:ilvl w:val="0"/>
          <w:numId w:val="3"/>
        </w:numPr>
        <w:spacing w:after="180" w:line="240" w:lineRule="auto"/>
        <w:rPr>
          <w:rFonts w:eastAsia="Times New Roman" w:cstheme="minorHAnsi"/>
          <w:b/>
          <w:bCs/>
          <w:iCs/>
          <w:color w:val="262626"/>
        </w:rPr>
      </w:pPr>
      <w:r>
        <w:rPr>
          <w:rFonts w:eastAsia="Times New Roman" w:cstheme="minorHAnsi"/>
          <w:iCs/>
          <w:color w:val="262626"/>
        </w:rPr>
        <w:t xml:space="preserve">Glenstar Job 7G – Attorney Arena </w:t>
      </w:r>
      <w:r w:rsidR="008253B8">
        <w:rPr>
          <w:rFonts w:eastAsia="Times New Roman" w:cstheme="minorHAnsi"/>
          <w:iCs/>
          <w:color w:val="262626"/>
        </w:rPr>
        <w:t>is working on this Job.</w:t>
      </w:r>
    </w:p>
    <w:p w14:paraId="6908FF39" w14:textId="727D7943" w:rsidR="00193D4C" w:rsidRPr="00F9454B" w:rsidRDefault="00D11097" w:rsidP="009B512E">
      <w:pPr>
        <w:spacing w:after="180" w:line="240" w:lineRule="auto"/>
        <w:ind w:firstLine="720"/>
        <w:rPr>
          <w:rFonts w:eastAsia="Times New Roman" w:cstheme="minorHAnsi"/>
          <w:iCs/>
          <w:color w:val="262626"/>
        </w:rPr>
      </w:pPr>
      <w:r>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61F40F00" w14:textId="77777777" w:rsidR="002B246D"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p>
    <w:p w14:paraId="20B21AEB" w14:textId="77777777" w:rsidR="002B246D" w:rsidRDefault="002B246D" w:rsidP="008C62B1">
      <w:pPr>
        <w:spacing w:after="180" w:line="274" w:lineRule="auto"/>
        <w:rPr>
          <w:rFonts w:ascii="Calibri" w:eastAsia="Times New Roman" w:hAnsi="Calibri" w:cs="Calibri"/>
          <w:b/>
          <w:bCs/>
        </w:rPr>
      </w:pPr>
    </w:p>
    <w:p w14:paraId="272BC493" w14:textId="7B52CB76" w:rsidR="002B246D" w:rsidRDefault="00243361" w:rsidP="008C62B1">
      <w:pPr>
        <w:spacing w:after="180" w:line="274" w:lineRule="auto"/>
        <w:rPr>
          <w:rFonts w:ascii="Calibri" w:eastAsia="Times New Roman" w:hAnsi="Calibri" w:cs="Calibri"/>
          <w:b/>
          <w:bCs/>
        </w:rPr>
      </w:pP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rPr>
        <w:t xml:space="preserve">Page </w:t>
      </w:r>
      <w:r w:rsidRPr="00243361">
        <w:rPr>
          <w:rFonts w:ascii="Calibri" w:eastAsia="Times New Roman" w:hAnsi="Calibri" w:cs="Calibri"/>
        </w:rPr>
        <w:t>2 of 6</w:t>
      </w:r>
    </w:p>
    <w:p w14:paraId="6F8F5055" w14:textId="77777777" w:rsidR="002B246D" w:rsidRDefault="002B246D" w:rsidP="008C62B1">
      <w:pPr>
        <w:spacing w:after="180" w:line="274" w:lineRule="auto"/>
        <w:rPr>
          <w:rFonts w:ascii="Calibri" w:eastAsia="Times New Roman" w:hAnsi="Calibri" w:cs="Calibri"/>
          <w:b/>
          <w:bCs/>
        </w:rPr>
      </w:pPr>
    </w:p>
    <w:p w14:paraId="30869976" w14:textId="6809C8BC" w:rsidR="00277169" w:rsidRDefault="002B246D" w:rsidP="008C62B1">
      <w:pPr>
        <w:spacing w:after="180" w:line="274" w:lineRule="auto"/>
        <w:rPr>
          <w:rFonts w:ascii="Calibri" w:eastAsia="Calibri" w:hAnsi="Calibri" w:cs="Times New Roman"/>
          <w:b/>
          <w:bCs/>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 xml:space="preserve">t </w:t>
      </w:r>
    </w:p>
    <w:p w14:paraId="4075852C" w14:textId="77777777" w:rsidR="00277169" w:rsidRDefault="00277169" w:rsidP="00772BF7">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Project Design Complete</w:t>
      </w:r>
    </w:p>
    <w:p w14:paraId="09352A4F" w14:textId="77777777" w:rsidR="00277169" w:rsidRDefault="00277169" w:rsidP="00772BF7">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Next Items to be addressed:</w:t>
      </w:r>
    </w:p>
    <w:p w14:paraId="27C21736" w14:textId="77777777" w:rsidR="00277169" w:rsidRDefault="00277169" w:rsidP="00772BF7">
      <w:pPr>
        <w:pStyle w:val="ListParagraph"/>
        <w:numPr>
          <w:ilvl w:val="0"/>
          <w:numId w:val="11"/>
        </w:numPr>
        <w:spacing w:after="180" w:line="274" w:lineRule="auto"/>
        <w:rPr>
          <w:rFonts w:ascii="Calibri" w:eastAsia="Calibri" w:hAnsi="Calibri" w:cs="Times New Roman"/>
        </w:rPr>
      </w:pPr>
      <w:r>
        <w:rPr>
          <w:rFonts w:ascii="Calibri" w:eastAsia="Calibri" w:hAnsi="Calibri" w:cs="Times New Roman"/>
        </w:rPr>
        <w:t>Flow Monitor Install.</w:t>
      </w:r>
    </w:p>
    <w:p w14:paraId="219D0DBE" w14:textId="6871D0A0" w:rsidR="00277169" w:rsidRPr="002B246D" w:rsidRDefault="00277169" w:rsidP="00772BF7">
      <w:pPr>
        <w:pStyle w:val="ListParagraph"/>
        <w:numPr>
          <w:ilvl w:val="0"/>
          <w:numId w:val="12"/>
        </w:numPr>
        <w:spacing w:after="180" w:line="274" w:lineRule="auto"/>
        <w:rPr>
          <w:rFonts w:ascii="Calibri" w:eastAsia="Calibri" w:hAnsi="Calibri" w:cs="Times New Roman"/>
        </w:rPr>
      </w:pPr>
      <w:r w:rsidRPr="002B246D">
        <w:rPr>
          <w:rFonts w:ascii="Calibri" w:eastAsia="Calibri" w:hAnsi="Calibri" w:cs="Times New Roman"/>
        </w:rPr>
        <w:t>Flow Monitor will be installed March 1, 2022.</w:t>
      </w:r>
    </w:p>
    <w:p w14:paraId="21F58B5C" w14:textId="77777777" w:rsidR="00277169" w:rsidRDefault="00277169" w:rsidP="00772BF7">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 xml:space="preserve">Flow will be monitored through April 2022. </w:t>
      </w:r>
    </w:p>
    <w:p w14:paraId="025CE155" w14:textId="7E49E2BD" w:rsidR="00277169" w:rsidRDefault="00277169" w:rsidP="00772BF7">
      <w:pPr>
        <w:pStyle w:val="ListParagraph"/>
        <w:numPr>
          <w:ilvl w:val="0"/>
          <w:numId w:val="11"/>
        </w:numPr>
        <w:spacing w:after="180" w:line="274" w:lineRule="auto"/>
        <w:rPr>
          <w:rFonts w:ascii="Calibri" w:eastAsia="Calibri" w:hAnsi="Calibri" w:cs="Times New Roman"/>
        </w:rPr>
      </w:pPr>
      <w:r>
        <w:rPr>
          <w:rFonts w:ascii="Calibri" w:eastAsia="Calibri" w:hAnsi="Calibri" w:cs="Times New Roman"/>
        </w:rPr>
        <w:t>Finalize By-pass plan.</w:t>
      </w:r>
    </w:p>
    <w:p w14:paraId="6D084E4E" w14:textId="77777777" w:rsidR="00277169" w:rsidRDefault="00277169" w:rsidP="00772BF7">
      <w:pPr>
        <w:pStyle w:val="ListParagraph"/>
        <w:numPr>
          <w:ilvl w:val="0"/>
          <w:numId w:val="11"/>
        </w:numPr>
        <w:spacing w:after="180" w:line="274" w:lineRule="auto"/>
        <w:rPr>
          <w:rFonts w:ascii="Calibri" w:eastAsia="Calibri" w:hAnsi="Calibri" w:cs="Times New Roman"/>
        </w:rPr>
      </w:pPr>
      <w:r>
        <w:rPr>
          <w:rFonts w:ascii="Calibri" w:eastAsia="Calibri" w:hAnsi="Calibri" w:cs="Times New Roman"/>
        </w:rPr>
        <w:t>Submit for IDOT Permit.</w:t>
      </w:r>
    </w:p>
    <w:p w14:paraId="18E124D4" w14:textId="77777777" w:rsidR="00277169" w:rsidRDefault="00277169" w:rsidP="00772BF7">
      <w:pPr>
        <w:pStyle w:val="ListParagraph"/>
        <w:numPr>
          <w:ilvl w:val="0"/>
          <w:numId w:val="11"/>
        </w:numPr>
        <w:spacing w:after="180" w:line="274" w:lineRule="auto"/>
        <w:rPr>
          <w:rFonts w:ascii="Calibri" w:eastAsia="Calibri" w:hAnsi="Calibri" w:cs="Times New Roman"/>
        </w:rPr>
      </w:pPr>
      <w:r>
        <w:rPr>
          <w:rFonts w:ascii="Calibri" w:eastAsia="Calibri" w:hAnsi="Calibri" w:cs="Times New Roman"/>
        </w:rPr>
        <w:t>Submit for Village of Glenview Permit.</w:t>
      </w:r>
    </w:p>
    <w:p w14:paraId="1A78B4A5" w14:textId="77777777" w:rsidR="00277169" w:rsidRDefault="00277169" w:rsidP="00772BF7">
      <w:pPr>
        <w:pStyle w:val="ListParagraph"/>
        <w:numPr>
          <w:ilvl w:val="0"/>
          <w:numId w:val="11"/>
        </w:numPr>
        <w:spacing w:after="180" w:line="274" w:lineRule="auto"/>
        <w:rPr>
          <w:rFonts w:ascii="Calibri" w:eastAsia="Calibri" w:hAnsi="Calibri" w:cs="Times New Roman"/>
        </w:rPr>
      </w:pPr>
      <w:r>
        <w:rPr>
          <w:rFonts w:ascii="Calibri" w:eastAsia="Calibri" w:hAnsi="Calibri" w:cs="Times New Roman"/>
        </w:rPr>
        <w:t>Finalize contract Documents.</w:t>
      </w:r>
    </w:p>
    <w:p w14:paraId="254D0A07" w14:textId="77777777" w:rsidR="00277169" w:rsidRDefault="00277169" w:rsidP="00772BF7">
      <w:pPr>
        <w:pStyle w:val="ListParagraph"/>
        <w:numPr>
          <w:ilvl w:val="0"/>
          <w:numId w:val="11"/>
        </w:numPr>
        <w:spacing w:after="180" w:line="274" w:lineRule="auto"/>
        <w:rPr>
          <w:rFonts w:ascii="Calibri" w:eastAsia="Calibri" w:hAnsi="Calibri" w:cs="Times New Roman"/>
        </w:rPr>
      </w:pPr>
      <w:r>
        <w:rPr>
          <w:rFonts w:ascii="Calibri" w:eastAsia="Calibri" w:hAnsi="Calibri" w:cs="Times New Roman"/>
        </w:rPr>
        <w:t>May be postponed to 2023.</w:t>
      </w:r>
    </w:p>
    <w:p w14:paraId="6DEB79F3" w14:textId="39E1E324" w:rsidR="00277169" w:rsidRDefault="00277169" w:rsidP="00772BF7">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 xml:space="preserve">Engineer Rafati </w:t>
      </w:r>
      <w:r w:rsidR="002B246D">
        <w:rPr>
          <w:rFonts w:ascii="Calibri" w:eastAsia="Calibri" w:hAnsi="Calibri" w:cs="Times New Roman"/>
        </w:rPr>
        <w:t>b</w:t>
      </w:r>
      <w:r>
        <w:rPr>
          <w:rFonts w:ascii="Calibri" w:eastAsia="Calibri" w:hAnsi="Calibri" w:cs="Times New Roman"/>
        </w:rPr>
        <w:t>rought up the cost of the Flow Monitoring.  Two quotes were received, one from RJN which was $1</w:t>
      </w:r>
      <w:r w:rsidR="002B246D">
        <w:rPr>
          <w:rFonts w:ascii="Calibri" w:eastAsia="Calibri" w:hAnsi="Calibri" w:cs="Times New Roman"/>
        </w:rPr>
        <w:t>,</w:t>
      </w:r>
      <w:r>
        <w:rPr>
          <w:rFonts w:ascii="Calibri" w:eastAsia="Calibri" w:hAnsi="Calibri" w:cs="Times New Roman"/>
        </w:rPr>
        <w:t>270 for 2 months.  The other was from Sewer Assessment Services, which was $61.50.</w:t>
      </w:r>
    </w:p>
    <w:p w14:paraId="5397CA05" w14:textId="7E9719BC" w:rsidR="008C62B1" w:rsidRPr="00277169" w:rsidRDefault="00277169" w:rsidP="00277169">
      <w:pPr>
        <w:pStyle w:val="ListParagraph"/>
        <w:spacing w:after="180" w:line="274" w:lineRule="auto"/>
        <w:ind w:left="3285"/>
        <w:rPr>
          <w:rFonts w:ascii="Calibri" w:eastAsia="Calibri" w:hAnsi="Calibri" w:cs="Times New Roman"/>
        </w:rPr>
      </w:pPr>
      <w:r>
        <w:rPr>
          <w:rFonts w:ascii="Calibri" w:eastAsia="Calibri" w:hAnsi="Calibri" w:cs="Times New Roman"/>
        </w:rPr>
        <w:t xml:space="preserve">President Botvinnik inquired if there was any interest in doing long-term monitoring.  Engineer Grinnell replied that there will probably be some additional flow testing in the future.                                               </w:t>
      </w:r>
      <w:r w:rsidR="002F395F" w:rsidRPr="00277169">
        <w:rPr>
          <w:rFonts w:ascii="Calibri" w:eastAsia="Calibri" w:hAnsi="Calibri" w:cs="Times New Roman"/>
        </w:rPr>
        <w:t xml:space="preserve">  </w:t>
      </w:r>
    </w:p>
    <w:p w14:paraId="3EE9DB09" w14:textId="0A2F3CDE" w:rsidR="001456ED" w:rsidRDefault="008C62B1" w:rsidP="001B1FBD">
      <w:pPr>
        <w:spacing w:after="180" w:line="274" w:lineRule="auto"/>
        <w:rPr>
          <w:rFonts w:ascii="Calibri" w:eastAsia="Calibri" w:hAnsi="Calibri" w:cs="Times New Roman"/>
          <w:b/>
          <w:bCs/>
        </w:rPr>
      </w:pPr>
      <w:r>
        <w:rPr>
          <w:rFonts w:ascii="Calibri" w:eastAsia="Calibri" w:hAnsi="Calibri" w:cs="Times New Roman"/>
          <w:b/>
          <w:bCs/>
        </w:rPr>
        <w:tab/>
        <w:t>b.) Parkside of Glenview</w:t>
      </w:r>
      <w:r w:rsidR="00277169">
        <w:rPr>
          <w:rFonts w:ascii="Calibri" w:eastAsia="Calibri" w:hAnsi="Calibri" w:cs="Times New Roman"/>
          <w:b/>
          <w:bCs/>
        </w:rPr>
        <w:t xml:space="preserve"> </w:t>
      </w:r>
      <w:r w:rsidR="00277169" w:rsidRPr="00277169">
        <w:rPr>
          <w:rFonts w:ascii="Calibri" w:eastAsia="Calibri" w:hAnsi="Calibri" w:cs="Times New Roman"/>
        </w:rPr>
        <w:t>– No additional items needed from Gewalt Hamilton at this time.</w:t>
      </w:r>
    </w:p>
    <w:p w14:paraId="1E7495DE" w14:textId="3CFE5957" w:rsidR="000B71A3" w:rsidRPr="004345C8" w:rsidRDefault="008C62B1" w:rsidP="004345C8">
      <w:pPr>
        <w:spacing w:after="180" w:line="274" w:lineRule="auto"/>
        <w:rPr>
          <w:rFonts w:ascii="Calibri" w:eastAsia="Calibri" w:hAnsi="Calibri" w:cs="Times New Roman"/>
          <w:b/>
          <w:bCs/>
        </w:rPr>
      </w:pPr>
      <w:r>
        <w:rPr>
          <w:rFonts w:ascii="Calibri" w:eastAsia="Calibri" w:hAnsi="Calibri" w:cs="Times New Roman"/>
          <w:b/>
          <w:bCs/>
        </w:rPr>
        <w:tab/>
        <w:t>c.) 3355 Milwaukee Ave – Center for Seniors</w:t>
      </w:r>
      <w:r w:rsidR="001B1FBD">
        <w:rPr>
          <w:rFonts w:ascii="Calibri" w:eastAsia="Calibri" w:hAnsi="Calibri" w:cs="Times New Roman"/>
          <w:b/>
          <w:bCs/>
        </w:rPr>
        <w:t xml:space="preserve"> </w:t>
      </w:r>
      <w:r w:rsidR="004345C8">
        <w:rPr>
          <w:rFonts w:ascii="Calibri" w:eastAsia="Calibri" w:hAnsi="Calibri" w:cs="Times New Roman"/>
          <w:b/>
          <w:bCs/>
        </w:rPr>
        <w:t>–</w:t>
      </w:r>
      <w:r w:rsidR="001B1FBD">
        <w:rPr>
          <w:rFonts w:ascii="Calibri" w:eastAsia="Calibri" w:hAnsi="Calibri" w:cs="Times New Roman"/>
          <w:b/>
          <w:bCs/>
        </w:rPr>
        <w:t xml:space="preserve"> </w:t>
      </w:r>
      <w:r w:rsidR="004345C8">
        <w:rPr>
          <w:rFonts w:ascii="Calibri" w:eastAsia="Calibri" w:hAnsi="Calibri" w:cs="Times New Roman"/>
        </w:rPr>
        <w:t>No changes at site.</w:t>
      </w:r>
      <w:r w:rsidR="000B71A3" w:rsidRPr="00E11FCB">
        <w:rPr>
          <w:rFonts w:ascii="Calibri" w:eastAsia="Calibri" w:hAnsi="Calibri" w:cs="Times New Roman"/>
        </w:rPr>
        <w:t xml:space="preserve"> </w:t>
      </w:r>
    </w:p>
    <w:p w14:paraId="3B4F6BF8" w14:textId="5CD70823" w:rsidR="000B71A3" w:rsidRDefault="008C62B1" w:rsidP="000B71A3">
      <w:pPr>
        <w:spacing w:after="180" w:line="274" w:lineRule="auto"/>
        <w:rPr>
          <w:rFonts w:ascii="Calibri" w:eastAsia="Calibri" w:hAnsi="Calibri" w:cs="Times New Roman"/>
          <w:b/>
          <w:bCs/>
        </w:rPr>
      </w:pPr>
      <w:r>
        <w:rPr>
          <w:rFonts w:ascii="Calibri" w:eastAsia="Calibri" w:hAnsi="Calibri" w:cs="Times New Roman"/>
          <w:b/>
          <w:bCs/>
        </w:rPr>
        <w:tab/>
      </w:r>
      <w:r w:rsidR="004345C8">
        <w:rPr>
          <w:rFonts w:ascii="Calibri" w:eastAsia="Calibri" w:hAnsi="Calibri" w:cs="Times New Roman"/>
          <w:b/>
          <w:bCs/>
        </w:rPr>
        <w:t>d</w:t>
      </w:r>
      <w:r>
        <w:rPr>
          <w:rFonts w:ascii="Calibri" w:eastAsia="Calibri" w:hAnsi="Calibri" w:cs="Times New Roman"/>
          <w:b/>
          <w:bCs/>
        </w:rPr>
        <w:t>.) 2022 Larch Rd Rehabilitation Program</w:t>
      </w:r>
      <w:r w:rsidR="000B71A3">
        <w:rPr>
          <w:rFonts w:ascii="Calibri" w:eastAsia="Calibri" w:hAnsi="Calibri" w:cs="Times New Roman"/>
          <w:b/>
          <w:bCs/>
        </w:rPr>
        <w:t xml:space="preserve"> </w:t>
      </w:r>
    </w:p>
    <w:p w14:paraId="5F7A4D6D" w14:textId="29D3B4A5" w:rsidR="000B71A3" w:rsidRDefault="000B71A3" w:rsidP="00772BF7">
      <w:pPr>
        <w:pStyle w:val="ListParagraph"/>
        <w:numPr>
          <w:ilvl w:val="0"/>
          <w:numId w:val="4"/>
        </w:numPr>
        <w:spacing w:after="180" w:line="274" w:lineRule="auto"/>
        <w:rPr>
          <w:rFonts w:ascii="Calibri" w:eastAsia="Calibri" w:hAnsi="Calibri" w:cs="Times New Roman"/>
        </w:rPr>
      </w:pPr>
      <w:r w:rsidRPr="000B71A3">
        <w:rPr>
          <w:rFonts w:ascii="Calibri" w:eastAsia="Calibri" w:hAnsi="Calibri" w:cs="Times New Roman"/>
        </w:rPr>
        <w:t>Gewalt Hamilton received the plans for the 2022 watermain and</w:t>
      </w:r>
      <w:r>
        <w:rPr>
          <w:rFonts w:ascii="Calibri" w:eastAsia="Calibri" w:hAnsi="Calibri" w:cs="Times New Roman"/>
        </w:rPr>
        <w:t xml:space="preserve"> road rehabilitation plan that is within the Sanitary District.  After Engineer Glen</w:t>
      </w:r>
      <w:r w:rsidR="00B0161E">
        <w:rPr>
          <w:rFonts w:ascii="Calibri" w:eastAsia="Calibri" w:hAnsi="Calibri" w:cs="Times New Roman"/>
        </w:rPr>
        <w:t>n</w:t>
      </w:r>
      <w:r>
        <w:rPr>
          <w:rFonts w:ascii="Calibri" w:eastAsia="Calibri" w:hAnsi="Calibri" w:cs="Times New Roman"/>
        </w:rPr>
        <w:t>’s review, there should be no Sanitary District work involved in this year’s project.  All sewer lines along Larch Rd</w:t>
      </w:r>
      <w:r w:rsidR="002B246D">
        <w:rPr>
          <w:rFonts w:ascii="Calibri" w:eastAsia="Calibri" w:hAnsi="Calibri" w:cs="Times New Roman"/>
        </w:rPr>
        <w:t>.</w:t>
      </w:r>
      <w:r>
        <w:rPr>
          <w:rFonts w:ascii="Calibri" w:eastAsia="Calibri" w:hAnsi="Calibri" w:cs="Times New Roman"/>
        </w:rPr>
        <w:t xml:space="preserve"> are in the back yards, and the road crossing on Maple and Magnolia will be outside of the proposed work zone.  He </w:t>
      </w:r>
      <w:r w:rsidR="00725B95">
        <w:rPr>
          <w:rFonts w:ascii="Calibri" w:eastAsia="Calibri" w:hAnsi="Calibri" w:cs="Times New Roman"/>
        </w:rPr>
        <w:t>provided</w:t>
      </w:r>
      <w:r>
        <w:rPr>
          <w:rFonts w:ascii="Calibri" w:eastAsia="Calibri" w:hAnsi="Calibri" w:cs="Times New Roman"/>
        </w:rPr>
        <w:t xml:space="preserve"> the Village of Glenview</w:t>
      </w:r>
      <w:r w:rsidR="00725B95">
        <w:rPr>
          <w:rFonts w:ascii="Calibri" w:eastAsia="Calibri" w:hAnsi="Calibri" w:cs="Times New Roman"/>
        </w:rPr>
        <w:t>’s</w:t>
      </w:r>
      <w:r>
        <w:rPr>
          <w:rFonts w:ascii="Calibri" w:eastAsia="Calibri" w:hAnsi="Calibri" w:cs="Times New Roman"/>
        </w:rPr>
        <w:t xml:space="preserve"> plans to the Sanitary District.</w:t>
      </w:r>
    </w:p>
    <w:p w14:paraId="7130BE9F" w14:textId="39C5EC3E" w:rsidR="000B71A3" w:rsidRPr="000B71A3" w:rsidRDefault="000B71A3" w:rsidP="00772BF7">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Vice President Cepa noted that the soonest Larch Rd</w:t>
      </w:r>
      <w:r w:rsidR="002B246D">
        <w:rPr>
          <w:rFonts w:ascii="Calibri" w:eastAsia="Calibri" w:hAnsi="Calibri" w:cs="Times New Roman"/>
        </w:rPr>
        <w:t>.</w:t>
      </w:r>
      <w:r>
        <w:rPr>
          <w:rFonts w:ascii="Calibri" w:eastAsia="Calibri" w:hAnsi="Calibri" w:cs="Times New Roman"/>
        </w:rPr>
        <w:t xml:space="preserve"> would be addressed would be in 2023.</w:t>
      </w:r>
    </w:p>
    <w:p w14:paraId="3AE612B6" w14:textId="40ED77A2" w:rsidR="00E91A53" w:rsidRPr="000D186C" w:rsidRDefault="00F9454B" w:rsidP="00E91A53">
      <w:pPr>
        <w:spacing w:after="180" w:line="274" w:lineRule="auto"/>
        <w:rPr>
          <w:rFonts w:ascii="Calibri" w:eastAsia="Times New Roman" w:hAnsi="Calibri" w:cs="Calibri"/>
          <w:b/>
          <w:bCs/>
        </w:rPr>
      </w:pPr>
      <w:r>
        <w:rPr>
          <w:rFonts w:ascii="Calibri" w:eastAsia="Times New Roman" w:hAnsi="Calibri" w:cs="Calibri"/>
          <w:b/>
          <w:bCs/>
        </w:rPr>
        <w:tab/>
      </w:r>
      <w:r w:rsidR="004345C8">
        <w:rPr>
          <w:rFonts w:ascii="Calibri" w:eastAsia="Times New Roman" w:hAnsi="Calibri" w:cs="Calibri"/>
          <w:b/>
          <w:bCs/>
        </w:rPr>
        <w:t>e</w:t>
      </w:r>
      <w:r w:rsidR="00193D4C">
        <w:rPr>
          <w:rFonts w:ascii="Calibri" w:eastAsia="Times New Roman" w:hAnsi="Calibri" w:cs="Calibri"/>
          <w:b/>
          <w:bCs/>
        </w:rPr>
        <w:t xml:space="preserve">.)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569510CD" w14:textId="61010543" w:rsidR="004345C8" w:rsidRPr="0082548B" w:rsidRDefault="00AD7786" w:rsidP="00772BF7">
      <w:pPr>
        <w:pStyle w:val="ListParagraph"/>
        <w:numPr>
          <w:ilvl w:val="0"/>
          <w:numId w:val="1"/>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E51CE">
        <w:rPr>
          <w:rFonts w:eastAsia="Times New Roman" w:cstheme="minorHAnsi"/>
        </w:rPr>
        <w:t xml:space="preserve">will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5B14245E" w14:textId="77777777" w:rsidR="00243361" w:rsidRDefault="00243361" w:rsidP="00243361">
      <w:pPr>
        <w:pStyle w:val="ListParagraph"/>
        <w:spacing w:after="180" w:line="274" w:lineRule="auto"/>
        <w:ind w:left="2160"/>
        <w:rPr>
          <w:rFonts w:eastAsia="Times New Roman" w:cstheme="minorHAnsi"/>
        </w:rPr>
      </w:pPr>
    </w:p>
    <w:p w14:paraId="339CF2C5" w14:textId="77777777" w:rsidR="00243361" w:rsidRDefault="00243361" w:rsidP="00243361">
      <w:pPr>
        <w:pStyle w:val="ListParagraph"/>
        <w:spacing w:after="180" w:line="274" w:lineRule="auto"/>
        <w:ind w:left="2160"/>
        <w:rPr>
          <w:rFonts w:eastAsia="Times New Roman" w:cstheme="minorHAnsi"/>
        </w:rPr>
      </w:pPr>
    </w:p>
    <w:p w14:paraId="33FB096C" w14:textId="77777777" w:rsidR="00243361" w:rsidRDefault="00243361" w:rsidP="00243361">
      <w:pPr>
        <w:pStyle w:val="ListParagraph"/>
        <w:spacing w:after="180" w:line="274" w:lineRule="auto"/>
        <w:ind w:left="2160"/>
        <w:rPr>
          <w:rFonts w:eastAsia="Times New Roman" w:cstheme="minorHAnsi"/>
        </w:rPr>
      </w:pPr>
    </w:p>
    <w:p w14:paraId="20FBBD37" w14:textId="77777777" w:rsidR="00243361" w:rsidRDefault="00243361" w:rsidP="00243361">
      <w:pPr>
        <w:pStyle w:val="ListParagraph"/>
        <w:spacing w:after="180" w:line="274" w:lineRule="auto"/>
        <w:ind w:left="2160"/>
        <w:rPr>
          <w:rFonts w:eastAsia="Times New Roman" w:cstheme="minorHAnsi"/>
        </w:rPr>
      </w:pPr>
    </w:p>
    <w:p w14:paraId="51CFBF3E" w14:textId="6316227C" w:rsidR="00243361" w:rsidRDefault="00243361" w:rsidP="00243361">
      <w:pPr>
        <w:pStyle w:val="ListParagraph"/>
        <w:spacing w:after="180" w:line="274" w:lineRule="auto"/>
        <w:ind w:left="2160"/>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t>Page 3 of 6</w:t>
      </w:r>
    </w:p>
    <w:p w14:paraId="5A0DBBE7" w14:textId="77777777" w:rsidR="00243361" w:rsidRDefault="00243361" w:rsidP="00243361">
      <w:pPr>
        <w:pStyle w:val="ListParagraph"/>
        <w:spacing w:after="180" w:line="274" w:lineRule="auto"/>
        <w:ind w:left="2160"/>
        <w:rPr>
          <w:rFonts w:eastAsia="Times New Roman" w:cstheme="minorHAnsi"/>
        </w:rPr>
      </w:pPr>
    </w:p>
    <w:p w14:paraId="6B9685DB" w14:textId="29E890F4" w:rsidR="009929A8" w:rsidRPr="004345C8" w:rsidRDefault="009929A8" w:rsidP="00772BF7">
      <w:pPr>
        <w:pStyle w:val="ListParagraph"/>
        <w:numPr>
          <w:ilvl w:val="0"/>
          <w:numId w:val="1"/>
        </w:numPr>
        <w:spacing w:after="180" w:line="274" w:lineRule="auto"/>
        <w:rPr>
          <w:rFonts w:eastAsia="Times New Roman" w:cstheme="minorHAnsi"/>
        </w:rPr>
      </w:pPr>
      <w:r w:rsidRPr="004345C8">
        <w:rPr>
          <w:rFonts w:eastAsia="Times New Roman" w:cstheme="minorHAnsi"/>
        </w:rPr>
        <w:t>Gewalt Hamilton’s plan going forward will be:</w:t>
      </w:r>
    </w:p>
    <w:p w14:paraId="5A74008F" w14:textId="5752248F" w:rsidR="009929A8" w:rsidRDefault="009929A8" w:rsidP="00772BF7">
      <w:pPr>
        <w:pStyle w:val="ListParagraph"/>
        <w:numPr>
          <w:ilvl w:val="0"/>
          <w:numId w:val="2"/>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4A0F0DBE" w14:textId="77777777" w:rsidR="002B246D" w:rsidRDefault="002B246D" w:rsidP="002B246D">
      <w:pPr>
        <w:pStyle w:val="ListParagraph"/>
        <w:spacing w:after="180" w:line="274" w:lineRule="auto"/>
        <w:ind w:left="2880"/>
        <w:rPr>
          <w:rFonts w:eastAsia="Times New Roman" w:cstheme="minorHAnsi"/>
        </w:rPr>
      </w:pPr>
    </w:p>
    <w:p w14:paraId="11E66207" w14:textId="77777777" w:rsidR="002B246D" w:rsidRDefault="002B246D" w:rsidP="002B246D">
      <w:pPr>
        <w:pStyle w:val="ListParagraph"/>
        <w:spacing w:after="180" w:line="274" w:lineRule="auto"/>
        <w:ind w:left="2880"/>
        <w:rPr>
          <w:rFonts w:eastAsia="Times New Roman" w:cstheme="minorHAnsi"/>
        </w:rPr>
      </w:pPr>
    </w:p>
    <w:p w14:paraId="1806224A" w14:textId="3E8F135B" w:rsidR="00190E1B"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47C01BC1" w14:textId="77777777" w:rsidR="00277169" w:rsidRDefault="00277169" w:rsidP="00277169">
      <w:pPr>
        <w:pStyle w:val="ListParagraph"/>
        <w:spacing w:after="180" w:line="274" w:lineRule="auto"/>
        <w:ind w:left="2880"/>
        <w:rPr>
          <w:rFonts w:eastAsia="Times New Roman" w:cstheme="minorHAnsi"/>
        </w:rPr>
      </w:pPr>
    </w:p>
    <w:p w14:paraId="2FF59B9F" w14:textId="77777777" w:rsidR="00277169" w:rsidRPr="00277169" w:rsidRDefault="00277169" w:rsidP="00277169">
      <w:pPr>
        <w:pStyle w:val="ListParagraph"/>
        <w:rPr>
          <w:rFonts w:eastAsia="Times New Roman" w:cstheme="minorHAnsi"/>
        </w:rPr>
      </w:pPr>
    </w:p>
    <w:p w14:paraId="13DFEB46" w14:textId="7590F551" w:rsidR="009929A8" w:rsidRPr="00277169" w:rsidRDefault="009929A8" w:rsidP="00772BF7">
      <w:pPr>
        <w:pStyle w:val="ListParagraph"/>
        <w:numPr>
          <w:ilvl w:val="0"/>
          <w:numId w:val="2"/>
        </w:numPr>
        <w:spacing w:after="180" w:line="274" w:lineRule="auto"/>
        <w:rPr>
          <w:rFonts w:eastAsia="Times New Roman" w:cstheme="minorHAnsi"/>
        </w:rPr>
      </w:pPr>
      <w:r w:rsidRPr="00277169">
        <w:rPr>
          <w:rFonts w:eastAsia="Times New Roman" w:cstheme="minorHAnsi"/>
        </w:rPr>
        <w:t xml:space="preserve">Once some of the above items are decided Gewalt Hamilton can put an engineering cost estimate to the project with a design and build a time frame. </w:t>
      </w:r>
    </w:p>
    <w:p w14:paraId="5DBA187C" w14:textId="17E3F910" w:rsidR="00B35AFF"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47B7A763" w14:textId="79088EE3" w:rsidR="00B35AFF" w:rsidRPr="00B35AFF" w:rsidRDefault="00B35AFF" w:rsidP="00B35AFF">
      <w:pPr>
        <w:pStyle w:val="ListParagraph"/>
        <w:spacing w:after="180" w:line="274" w:lineRule="auto"/>
        <w:rPr>
          <w:rFonts w:eastAsia="Times New Roman" w:cstheme="minorHAnsi"/>
          <w:b/>
          <w:bCs/>
        </w:rPr>
      </w:pPr>
      <w:r>
        <w:rPr>
          <w:rFonts w:eastAsia="Times New Roman" w:cstheme="minorHAnsi"/>
          <w:b/>
          <w:bCs/>
        </w:rPr>
        <w:tab/>
      </w:r>
    </w:p>
    <w:p w14:paraId="198119B5" w14:textId="690BC288"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423254D7" w14:textId="7863A906" w:rsidR="002A2C6F" w:rsidRPr="002677A3" w:rsidRDefault="00FA7FE9" w:rsidP="00504263">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r w:rsidR="00504263">
        <w:rPr>
          <w:rFonts w:ascii="Calibri" w:eastAsia="Calibri" w:hAnsi="Calibri" w:cs="Times New Roman"/>
        </w:rPr>
        <w:t xml:space="preserve">- </w:t>
      </w:r>
      <w:r w:rsidR="001D1EEC">
        <w:rPr>
          <w:rFonts w:ascii="Calibri" w:eastAsia="Calibri" w:hAnsi="Calibri" w:cs="Times New Roman"/>
        </w:rPr>
        <w:t xml:space="preserve">No operational issues.   </w:t>
      </w:r>
    </w:p>
    <w:p w14:paraId="745D10A7" w14:textId="4E4B6376" w:rsidR="00711260" w:rsidRPr="00504263" w:rsidRDefault="00316C73" w:rsidP="00504263">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r w:rsidR="001D1EEC">
        <w:rPr>
          <w:rFonts w:ascii="Calibri" w:eastAsia="Calibri" w:hAnsi="Calibri" w:cs="Times New Roman"/>
          <w:b/>
        </w:rPr>
        <w:t>–</w:t>
      </w:r>
      <w:r w:rsidR="00504263">
        <w:rPr>
          <w:rFonts w:ascii="Calibri" w:eastAsia="Calibri" w:hAnsi="Calibri" w:cs="Times New Roman"/>
          <w:b/>
        </w:rPr>
        <w:t xml:space="preserve"> </w:t>
      </w:r>
      <w:r w:rsidR="0095287C">
        <w:rPr>
          <w:rFonts w:ascii="Calibri" w:eastAsia="Calibri" w:hAnsi="Calibri" w:cs="Times New Roman"/>
          <w:bCs/>
        </w:rPr>
        <w:t>No operational issues.</w:t>
      </w:r>
    </w:p>
    <w:p w14:paraId="39CA2DE6" w14:textId="77777777" w:rsidR="00EB1BE9" w:rsidRDefault="00CD6044" w:rsidP="00065CCF">
      <w:pPr>
        <w:spacing w:after="180" w:line="274" w:lineRule="auto"/>
        <w:jc w:val="both"/>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18F17396" w14:textId="54E82672" w:rsidR="00EB1BE9" w:rsidRDefault="00504263" w:rsidP="00772BF7">
      <w:pPr>
        <w:pStyle w:val="ListParagraph"/>
        <w:numPr>
          <w:ilvl w:val="0"/>
          <w:numId w:val="7"/>
        </w:numPr>
        <w:spacing w:after="180" w:line="274" w:lineRule="auto"/>
        <w:jc w:val="both"/>
        <w:rPr>
          <w:rFonts w:ascii="Calibri" w:eastAsia="Calibri" w:hAnsi="Calibri" w:cs="Times New Roman"/>
        </w:rPr>
      </w:pPr>
      <w:r>
        <w:rPr>
          <w:rFonts w:ascii="Calibri" w:eastAsia="Calibri" w:hAnsi="Calibri" w:cs="Times New Roman"/>
        </w:rPr>
        <w:t>As previously discussed, Pump #1 was planned to be rebuilt.  The parts were purchased and installed, but it only ran for a couple of days before the motor failed</w:t>
      </w:r>
      <w:r w:rsidR="001E51CE">
        <w:rPr>
          <w:rFonts w:ascii="Calibri" w:eastAsia="Calibri" w:hAnsi="Calibri" w:cs="Times New Roman"/>
        </w:rPr>
        <w:t xml:space="preserve">.  </w:t>
      </w:r>
      <w:r>
        <w:rPr>
          <w:rFonts w:ascii="Calibri" w:eastAsia="Calibri" w:hAnsi="Calibri" w:cs="Times New Roman"/>
        </w:rPr>
        <w:t>It was removed</w:t>
      </w:r>
      <w:r w:rsidR="002B246D">
        <w:rPr>
          <w:rFonts w:ascii="Calibri" w:eastAsia="Calibri" w:hAnsi="Calibri" w:cs="Times New Roman"/>
        </w:rPr>
        <w:t>,</w:t>
      </w:r>
      <w:r>
        <w:rPr>
          <w:rFonts w:ascii="Calibri" w:eastAsia="Calibri" w:hAnsi="Calibri" w:cs="Times New Roman"/>
        </w:rPr>
        <w:t xml:space="preserve"> and it was determined that the stator failed and would need to be replace</w:t>
      </w:r>
      <w:r w:rsidR="002B246D">
        <w:rPr>
          <w:rFonts w:ascii="Calibri" w:eastAsia="Calibri" w:hAnsi="Calibri" w:cs="Times New Roman"/>
        </w:rPr>
        <w:t>d</w:t>
      </w:r>
      <w:r>
        <w:rPr>
          <w:rFonts w:ascii="Calibri" w:eastAsia="Calibri" w:hAnsi="Calibri" w:cs="Times New Roman"/>
        </w:rPr>
        <w:t>.  To limit any additional cost of rebuilding this pump</w:t>
      </w:r>
      <w:r w:rsidR="001E51CE">
        <w:rPr>
          <w:rFonts w:ascii="Calibri" w:eastAsia="Calibri" w:hAnsi="Calibri" w:cs="Times New Roman"/>
        </w:rPr>
        <w:t>,</w:t>
      </w:r>
      <w:r>
        <w:rPr>
          <w:rFonts w:ascii="Calibri" w:eastAsia="Calibri" w:hAnsi="Calibri" w:cs="Times New Roman"/>
        </w:rPr>
        <w:t xml:space="preserve"> Engineer Grinnell recommends replacing it with a new pump.  The new cord assembly and impellor that was purchased will be saved and kept</w:t>
      </w:r>
      <w:r w:rsidR="002B246D">
        <w:rPr>
          <w:rFonts w:ascii="Calibri" w:eastAsia="Calibri" w:hAnsi="Calibri" w:cs="Times New Roman"/>
        </w:rPr>
        <w:t>,</w:t>
      </w:r>
      <w:r>
        <w:rPr>
          <w:rFonts w:ascii="Calibri" w:eastAsia="Calibri" w:hAnsi="Calibri" w:cs="Times New Roman"/>
        </w:rPr>
        <w:t xml:space="preserve"> as it can be used in the future for Pump #2 at this station.  </w:t>
      </w:r>
    </w:p>
    <w:p w14:paraId="2809FD44" w14:textId="3BAF49FA" w:rsidR="00EB1BE9" w:rsidRDefault="00504263" w:rsidP="00772BF7">
      <w:pPr>
        <w:pStyle w:val="ListParagraph"/>
        <w:numPr>
          <w:ilvl w:val="0"/>
          <w:numId w:val="7"/>
        </w:numPr>
        <w:spacing w:after="180" w:line="274" w:lineRule="auto"/>
        <w:jc w:val="both"/>
        <w:rPr>
          <w:rFonts w:ascii="Calibri" w:eastAsia="Calibri" w:hAnsi="Calibri" w:cs="Times New Roman"/>
        </w:rPr>
      </w:pPr>
      <w:r>
        <w:rPr>
          <w:rFonts w:ascii="Calibri" w:eastAsia="Calibri" w:hAnsi="Calibri" w:cs="Times New Roman"/>
        </w:rPr>
        <w:t>The cost from Flygt Pump is $20,117.12.  Engineer Grinnell recommends that the Sanitary District move forward with the Flygt pump, and their “N” style impeller</w:t>
      </w:r>
      <w:r w:rsidR="002B246D">
        <w:rPr>
          <w:rFonts w:ascii="Calibri" w:eastAsia="Calibri" w:hAnsi="Calibri" w:cs="Times New Roman"/>
        </w:rPr>
        <w:t>,</w:t>
      </w:r>
      <w:r>
        <w:rPr>
          <w:rFonts w:ascii="Calibri" w:eastAsia="Calibri" w:hAnsi="Calibri" w:cs="Times New Roman"/>
        </w:rPr>
        <w:t xml:space="preserve"> designed for heavy rag issues.  The estimated delivery of a new pump is 6 weeks.</w:t>
      </w:r>
    </w:p>
    <w:p w14:paraId="361FF904" w14:textId="56AADBD6" w:rsidR="00EB1BE9" w:rsidRPr="00EB1BE9" w:rsidRDefault="00504263" w:rsidP="00772BF7">
      <w:pPr>
        <w:pStyle w:val="ListParagraph"/>
        <w:numPr>
          <w:ilvl w:val="0"/>
          <w:numId w:val="7"/>
        </w:numPr>
        <w:spacing w:after="180" w:line="274" w:lineRule="auto"/>
        <w:jc w:val="both"/>
        <w:rPr>
          <w:rFonts w:ascii="Calibri" w:eastAsia="Calibri" w:hAnsi="Calibri" w:cs="Times New Roman"/>
        </w:rPr>
      </w:pPr>
      <w:r>
        <w:rPr>
          <w:rFonts w:ascii="Calibri" w:eastAsia="Calibri" w:hAnsi="Calibri" w:cs="Times New Roman"/>
        </w:rPr>
        <w:t>Vice President Cepa moved to approve the purchase of a new pump, and President Botvinnik seconded the motion.  Engineer Grinnell provided the written quote which President Botvinnik signed</w:t>
      </w:r>
      <w:r w:rsidR="002B246D">
        <w:rPr>
          <w:rFonts w:ascii="Calibri" w:eastAsia="Calibri" w:hAnsi="Calibri" w:cs="Times New Roman"/>
        </w:rPr>
        <w:t xml:space="preserve"> and returned to him.</w:t>
      </w:r>
      <w:r>
        <w:rPr>
          <w:rFonts w:ascii="Calibri" w:eastAsia="Calibri" w:hAnsi="Calibri" w:cs="Times New Roman"/>
        </w:rPr>
        <w:t xml:space="preserve">  </w:t>
      </w:r>
    </w:p>
    <w:p w14:paraId="02B543B1" w14:textId="77777777" w:rsidR="00243361" w:rsidRDefault="001456ED" w:rsidP="00EB1BE9">
      <w:pPr>
        <w:spacing w:after="180" w:line="274" w:lineRule="auto"/>
        <w:jc w:val="both"/>
        <w:rPr>
          <w:rFonts w:ascii="Calibri" w:eastAsia="Calibri" w:hAnsi="Calibri" w:cs="Times New Roman"/>
        </w:rPr>
      </w:pPr>
      <w:r>
        <w:rPr>
          <w:rFonts w:ascii="Calibri" w:eastAsia="Calibri" w:hAnsi="Calibri" w:cs="Times New Roman"/>
        </w:rPr>
        <w:t xml:space="preserve">  </w:t>
      </w:r>
      <w:r w:rsidR="00EB1BE9">
        <w:rPr>
          <w:rFonts w:ascii="Calibri" w:eastAsia="Calibri" w:hAnsi="Calibri" w:cs="Times New Roman"/>
        </w:rPr>
        <w:t xml:space="preserve">       </w:t>
      </w:r>
    </w:p>
    <w:p w14:paraId="3B47185A" w14:textId="5260482A" w:rsidR="00243361" w:rsidRDefault="00243361" w:rsidP="00EB1BE9">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Page 4 of 6</w:t>
      </w:r>
    </w:p>
    <w:p w14:paraId="4B37387E" w14:textId="77777777" w:rsidR="00243361" w:rsidRDefault="00243361" w:rsidP="00EB1BE9">
      <w:pPr>
        <w:spacing w:after="180" w:line="274" w:lineRule="auto"/>
        <w:jc w:val="both"/>
        <w:rPr>
          <w:rFonts w:ascii="Calibri" w:eastAsia="Calibri" w:hAnsi="Calibri" w:cs="Times New Roman"/>
        </w:rPr>
      </w:pPr>
    </w:p>
    <w:p w14:paraId="4BBB84B0" w14:textId="207F2719" w:rsidR="00EB1BE9" w:rsidRDefault="00243361" w:rsidP="00EB1BE9">
      <w:pPr>
        <w:spacing w:after="180" w:line="274" w:lineRule="auto"/>
        <w:jc w:val="both"/>
        <w:rPr>
          <w:rFonts w:ascii="Calibri" w:eastAsia="Calibri" w:hAnsi="Calibri" w:cs="Times New Roman"/>
          <w:b/>
          <w:bCs/>
        </w:rPr>
      </w:pPr>
      <w:r>
        <w:rPr>
          <w:rFonts w:ascii="Calibri" w:eastAsia="Calibri" w:hAnsi="Calibri" w:cs="Times New Roman"/>
        </w:rPr>
        <w:tab/>
      </w:r>
      <w:r w:rsidR="00DD4266">
        <w:rPr>
          <w:rFonts w:ascii="Calibri" w:eastAsia="Calibri" w:hAnsi="Calibri" w:cs="Times New Roman"/>
        </w:rPr>
        <w:t xml:space="preserve"> </w:t>
      </w:r>
      <w:r w:rsidR="00077CF8">
        <w:rPr>
          <w:rFonts w:ascii="Calibri" w:eastAsia="Calibri" w:hAnsi="Calibri" w:cs="Times New Roman"/>
        </w:rPr>
        <w:t xml:space="preserve"> </w:t>
      </w:r>
      <w:r w:rsidR="00B00281">
        <w:rPr>
          <w:rFonts w:ascii="Calibri" w:eastAsia="Calibri" w:hAnsi="Calibri" w:cs="Times New Roman"/>
          <w:b/>
          <w:bCs/>
        </w:rPr>
        <w:t>b</w:t>
      </w:r>
      <w:r w:rsidR="00EB1BE9">
        <w:rPr>
          <w:rFonts w:ascii="Calibri" w:eastAsia="Calibri" w:hAnsi="Calibri" w:cs="Times New Roman"/>
          <w:b/>
          <w:bCs/>
        </w:rPr>
        <w:t xml:space="preserve">. </w:t>
      </w:r>
      <w:r w:rsidR="002C40B3">
        <w:rPr>
          <w:rFonts w:ascii="Calibri" w:eastAsia="Calibri" w:hAnsi="Calibri" w:cs="Times New Roman"/>
          <w:b/>
          <w:bCs/>
        </w:rPr>
        <w:t xml:space="preserve">Other                                                                                                                                                                                                                                                        </w:t>
      </w:r>
      <w:r w:rsidR="00EB1BE9">
        <w:rPr>
          <w:rFonts w:ascii="Calibri" w:eastAsia="Calibri" w:hAnsi="Calibri" w:cs="Times New Roman"/>
          <w:b/>
          <w:bCs/>
        </w:rPr>
        <w:t xml:space="preserve"> </w:t>
      </w:r>
    </w:p>
    <w:p w14:paraId="12904527" w14:textId="7B7950AE" w:rsidR="00EB1BE9" w:rsidRDefault="00CA4F39" w:rsidP="00772BF7">
      <w:pPr>
        <w:pStyle w:val="ListParagraph"/>
        <w:numPr>
          <w:ilvl w:val="0"/>
          <w:numId w:val="8"/>
        </w:numPr>
        <w:spacing w:after="180" w:line="274" w:lineRule="auto"/>
        <w:jc w:val="both"/>
        <w:rPr>
          <w:rFonts w:ascii="Calibri" w:eastAsia="Calibri" w:hAnsi="Calibri" w:cs="Times New Roman"/>
        </w:rPr>
      </w:pPr>
      <w:r w:rsidRPr="00EB1BE9">
        <w:rPr>
          <w:rFonts w:ascii="Calibri" w:eastAsia="Calibri" w:hAnsi="Calibri" w:cs="Times New Roman"/>
          <w:b/>
          <w:bCs/>
        </w:rPr>
        <w:t>Electrical Prevent</w:t>
      </w:r>
      <w:r w:rsidR="00677D64" w:rsidRPr="00EB1BE9">
        <w:rPr>
          <w:rFonts w:ascii="Calibri" w:eastAsia="Calibri" w:hAnsi="Calibri" w:cs="Times New Roman"/>
          <w:b/>
          <w:bCs/>
        </w:rPr>
        <w:t>at</w:t>
      </w:r>
      <w:r w:rsidRPr="00EB1BE9">
        <w:rPr>
          <w:rFonts w:ascii="Calibri" w:eastAsia="Calibri" w:hAnsi="Calibri" w:cs="Times New Roman"/>
          <w:b/>
          <w:bCs/>
        </w:rPr>
        <w:t>ive Maintenance –</w:t>
      </w:r>
      <w:r w:rsidR="001C7E7C" w:rsidRPr="00EB1BE9">
        <w:rPr>
          <w:rFonts w:ascii="Calibri" w:eastAsia="Calibri" w:hAnsi="Calibri" w:cs="Times New Roman"/>
        </w:rPr>
        <w:t xml:space="preserve"> Follow up on repair status is</w:t>
      </w:r>
      <w:r w:rsidR="00B40A91">
        <w:rPr>
          <w:rFonts w:ascii="Calibri" w:eastAsia="Calibri" w:hAnsi="Calibri" w:cs="Times New Roman"/>
        </w:rPr>
        <w:t>,</w:t>
      </w:r>
      <w:r w:rsidR="001C7E7C" w:rsidRPr="00EB1BE9">
        <w:rPr>
          <w:rFonts w:ascii="Calibri" w:eastAsia="Calibri" w:hAnsi="Calibri" w:cs="Times New Roman"/>
        </w:rPr>
        <w:t xml:space="preserve"> that the contractor is </w:t>
      </w:r>
      <w:r w:rsidR="00EB1BE9">
        <w:rPr>
          <w:rFonts w:ascii="Calibri" w:eastAsia="Calibri" w:hAnsi="Calibri" w:cs="Times New Roman"/>
        </w:rPr>
        <w:tab/>
      </w:r>
      <w:r w:rsidR="001C7E7C" w:rsidRPr="00EB1BE9">
        <w:rPr>
          <w:rFonts w:ascii="Calibri" w:eastAsia="Calibri" w:hAnsi="Calibri" w:cs="Times New Roman"/>
        </w:rPr>
        <w:t xml:space="preserve">about 75% complete.  All other parts are in stock </w:t>
      </w:r>
      <w:r w:rsidR="003F4278" w:rsidRPr="00EB1BE9">
        <w:rPr>
          <w:rFonts w:ascii="Calibri" w:eastAsia="Calibri" w:hAnsi="Calibri" w:cs="Times New Roman"/>
        </w:rPr>
        <w:t xml:space="preserve">but </w:t>
      </w:r>
      <w:r w:rsidR="004145A0" w:rsidRPr="00EB1BE9">
        <w:rPr>
          <w:rFonts w:ascii="Calibri" w:eastAsia="Calibri" w:hAnsi="Calibri" w:cs="Times New Roman"/>
        </w:rPr>
        <w:t xml:space="preserve">they’re </w:t>
      </w:r>
      <w:r w:rsidR="001C7E7C" w:rsidRPr="00EB1BE9">
        <w:rPr>
          <w:rFonts w:ascii="Calibri" w:eastAsia="Calibri" w:hAnsi="Calibri" w:cs="Times New Roman"/>
        </w:rPr>
        <w:t>still waiting for the louver motor</w:t>
      </w:r>
      <w:r w:rsidR="00B40A91">
        <w:rPr>
          <w:rFonts w:ascii="Calibri" w:eastAsia="Calibri" w:hAnsi="Calibri" w:cs="Times New Roman"/>
        </w:rPr>
        <w:t>,</w:t>
      </w:r>
      <w:r w:rsidR="001C7E7C" w:rsidRPr="00EB1BE9">
        <w:rPr>
          <w:rFonts w:ascii="Calibri" w:eastAsia="Calibri" w:hAnsi="Calibri" w:cs="Times New Roman"/>
        </w:rPr>
        <w:t xml:space="preserve"> </w:t>
      </w:r>
      <w:r w:rsidR="00EB1BE9">
        <w:rPr>
          <w:rFonts w:ascii="Calibri" w:eastAsia="Calibri" w:hAnsi="Calibri" w:cs="Times New Roman"/>
        </w:rPr>
        <w:tab/>
      </w:r>
      <w:r w:rsidR="001C7E7C" w:rsidRPr="00EB1BE9">
        <w:rPr>
          <w:rFonts w:ascii="Calibri" w:eastAsia="Calibri" w:hAnsi="Calibri" w:cs="Times New Roman"/>
        </w:rPr>
        <w:t>as it’s an obsolete motor and they are working on a cross reference.</w:t>
      </w:r>
    </w:p>
    <w:p w14:paraId="4F279850" w14:textId="447689C6" w:rsidR="002C40B3" w:rsidRPr="00EB1BE9" w:rsidRDefault="002C40B3" w:rsidP="00772BF7">
      <w:pPr>
        <w:pStyle w:val="ListParagraph"/>
        <w:numPr>
          <w:ilvl w:val="0"/>
          <w:numId w:val="8"/>
        </w:numPr>
        <w:spacing w:after="180" w:line="274" w:lineRule="auto"/>
        <w:jc w:val="both"/>
        <w:rPr>
          <w:rFonts w:ascii="Calibri" w:eastAsia="Calibri" w:hAnsi="Calibri" w:cs="Times New Roman"/>
        </w:rPr>
      </w:pPr>
      <w:r w:rsidRPr="00EB1BE9">
        <w:rPr>
          <w:rFonts w:ascii="Calibri" w:eastAsia="Calibri" w:hAnsi="Calibri" w:cs="Times New Roman"/>
          <w:b/>
          <w:bCs/>
        </w:rPr>
        <w:t>Map of Sewers on Lake Ave &amp; Forest Ave that are proposed to be lined.</w:t>
      </w:r>
    </w:p>
    <w:p w14:paraId="7B1A0F46" w14:textId="01FBBBEF" w:rsidR="00C266D3" w:rsidRDefault="002C40B3"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Engineer Glenn noted that it would not be economical to the Sanitary District to do this job in small increments.  He recommended choosing a specific year in the future to plan on doing this job.  President Botvinnik inquired if this job could </w:t>
      </w:r>
      <w:r w:rsidR="00CC2BA9">
        <w:rPr>
          <w:rFonts w:ascii="Calibri" w:eastAsia="Calibri" w:hAnsi="Calibri" w:cs="Times New Roman"/>
        </w:rPr>
        <w:t>b</w:t>
      </w:r>
      <w:r>
        <w:rPr>
          <w:rFonts w:ascii="Calibri" w:eastAsia="Calibri" w:hAnsi="Calibri" w:cs="Times New Roman"/>
        </w:rPr>
        <w:t>e done at the same time as any other given project that needs to be done, such as: reconstruction of West Lake Ave.  Engineer Glenn will obtain bids for 2022</w:t>
      </w:r>
      <w:r w:rsidR="00C266D3">
        <w:rPr>
          <w:rFonts w:ascii="Calibri" w:eastAsia="Calibri" w:hAnsi="Calibri" w:cs="Times New Roman"/>
        </w:rPr>
        <w:t xml:space="preserve">.  </w:t>
      </w:r>
    </w:p>
    <w:p w14:paraId="60BDA541" w14:textId="1F2F77F7" w:rsidR="00826D2E" w:rsidRPr="00C266D3" w:rsidRDefault="00826D2E"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055260A2" w14:textId="77777777" w:rsidR="009F27A9" w:rsidRPr="009F27A9" w:rsidRDefault="009F27A9" w:rsidP="009F27A9">
      <w:pPr>
        <w:pStyle w:val="ListParagraph"/>
        <w:spacing w:after="180" w:line="274" w:lineRule="auto"/>
        <w:rPr>
          <w:rFonts w:ascii="Calibri" w:eastAsia="Calibri" w:hAnsi="Calibri" w:cs="Times New Roman"/>
          <w:b/>
          <w:bCs/>
        </w:rPr>
      </w:pPr>
    </w:p>
    <w:p w14:paraId="522A6859" w14:textId="14972425" w:rsidR="009F0719" w:rsidRPr="009F27A9" w:rsidRDefault="00E11FCB" w:rsidP="00772BF7">
      <w:pPr>
        <w:pStyle w:val="ListParagraph"/>
        <w:numPr>
          <w:ilvl w:val="0"/>
          <w:numId w:val="9"/>
        </w:numPr>
        <w:spacing w:after="180" w:line="274" w:lineRule="auto"/>
        <w:rPr>
          <w:rFonts w:ascii="Calibri" w:eastAsia="Calibri" w:hAnsi="Calibri" w:cs="Times New Roman"/>
          <w:b/>
          <w:bCs/>
        </w:rPr>
      </w:pPr>
      <w:r w:rsidRPr="009F27A9">
        <w:rPr>
          <w:rFonts w:ascii="Calibri" w:eastAsia="Calibri" w:hAnsi="Calibri" w:cs="Times New Roman"/>
          <w:b/>
          <w:bCs/>
        </w:rPr>
        <w:t xml:space="preserve">Semiannual Sewer Cleaning, 6-month routine problem areas – </w:t>
      </w:r>
      <w:r w:rsidR="009F0719" w:rsidRPr="009F27A9">
        <w:rPr>
          <w:rFonts w:ascii="Calibri" w:eastAsia="Calibri" w:hAnsi="Calibri" w:cs="Times New Roman"/>
          <w:b/>
          <w:bCs/>
        </w:rPr>
        <w:t xml:space="preserve"> </w:t>
      </w:r>
    </w:p>
    <w:p w14:paraId="5C01BDEB" w14:textId="2D4753AD" w:rsidR="009F0719" w:rsidRDefault="00370B54" w:rsidP="00772BF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Due to the cold weather this work has been postponed until March 2022. </w:t>
      </w:r>
    </w:p>
    <w:p w14:paraId="3FD972D7" w14:textId="77777777" w:rsidR="00370B54" w:rsidRDefault="00370B54" w:rsidP="00772BF7">
      <w:pPr>
        <w:pStyle w:val="ListParagraph"/>
        <w:numPr>
          <w:ilvl w:val="0"/>
          <w:numId w:val="6"/>
        </w:numPr>
        <w:spacing w:after="180" w:line="274" w:lineRule="auto"/>
        <w:rPr>
          <w:rFonts w:ascii="Calibri" w:eastAsia="Calibri" w:hAnsi="Calibri" w:cs="Times New Roman"/>
        </w:rPr>
      </w:pPr>
      <w:r w:rsidRPr="00370B54">
        <w:rPr>
          <w:rFonts w:ascii="Calibri" w:eastAsia="Calibri" w:hAnsi="Calibri" w:cs="Times New Roman"/>
        </w:rPr>
        <w:t xml:space="preserve">These lines will be on a 6-month rotation from March/April to September/October starting in the spring by American Underground. </w:t>
      </w:r>
    </w:p>
    <w:p w14:paraId="3E143597" w14:textId="6917CD49" w:rsidR="00370B54" w:rsidRDefault="00370B54" w:rsidP="00772BF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Maple St. to Magnolia St. – MH – C7.7 to C7,3 backyards (grease)</w:t>
      </w:r>
      <w:r w:rsidR="001E51CE">
        <w:rPr>
          <w:rFonts w:ascii="Calibri" w:eastAsia="Calibri" w:hAnsi="Calibri" w:cs="Times New Roman"/>
        </w:rPr>
        <w:t>.</w:t>
      </w:r>
    </w:p>
    <w:p w14:paraId="1562DDD9" w14:textId="567E9D3B" w:rsidR="00370B54" w:rsidRDefault="00370B54" w:rsidP="00772BF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Gregory Dr. – MH – C15.3 to end of line (grease).</w:t>
      </w:r>
    </w:p>
    <w:p w14:paraId="1BCFC1B6" w14:textId="512B5C9C" w:rsidR="009F27A9" w:rsidRPr="00370B54" w:rsidRDefault="00370B54" w:rsidP="00772BF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On Lawrence Ln. from Lurilane Dr. to Gregory Dr. – MH – C15.5 to MH – C15.3 (encrustation)</w:t>
      </w:r>
      <w:r w:rsidR="001E51CE">
        <w:rPr>
          <w:rFonts w:ascii="Calibri" w:eastAsia="Calibri" w:hAnsi="Calibri" w:cs="Times New Roman"/>
        </w:rPr>
        <w:t>.</w:t>
      </w:r>
      <w:r w:rsidR="00E11FCB" w:rsidRPr="00370B54">
        <w:rPr>
          <w:rFonts w:ascii="Calibri" w:eastAsia="Calibri" w:hAnsi="Calibri" w:cs="Times New Roman"/>
        </w:rPr>
        <w:t xml:space="preserve">   </w:t>
      </w:r>
    </w:p>
    <w:p w14:paraId="0EB9F281" w14:textId="77777777" w:rsidR="00370B54" w:rsidRPr="00370B54" w:rsidRDefault="004A76F1" w:rsidP="00772BF7">
      <w:pPr>
        <w:pStyle w:val="ListParagraph"/>
        <w:numPr>
          <w:ilvl w:val="0"/>
          <w:numId w:val="9"/>
        </w:numPr>
        <w:spacing w:after="180" w:line="274" w:lineRule="auto"/>
        <w:rPr>
          <w:rFonts w:ascii="Calibri" w:eastAsia="Calibri" w:hAnsi="Calibri" w:cs="Times New Roman"/>
        </w:rPr>
      </w:pPr>
      <w:r w:rsidRPr="007751AA">
        <w:rPr>
          <w:rFonts w:ascii="Calibri" w:eastAsia="Calibri" w:hAnsi="Calibri" w:cs="Times New Roman"/>
          <w:b/>
        </w:rPr>
        <w:t xml:space="preserve">2020/2021 CCTV and Cleaning Project Phase 2 </w:t>
      </w:r>
      <w:r w:rsidR="00370B54">
        <w:rPr>
          <w:rFonts w:ascii="Calibri" w:eastAsia="Calibri" w:hAnsi="Calibri" w:cs="Times New Roman"/>
          <w:b/>
        </w:rPr>
        <w:t xml:space="preserve">- </w:t>
      </w:r>
      <w:r w:rsidR="00370B54" w:rsidRPr="00B40A91">
        <w:rPr>
          <w:rFonts w:ascii="Calibri" w:eastAsia="Calibri" w:hAnsi="Calibri" w:cs="Times New Roman"/>
          <w:bCs/>
        </w:rPr>
        <w:t>No additional review or work has been performed on this project during the last</w:t>
      </w:r>
      <w:r w:rsidR="00370B54">
        <w:rPr>
          <w:rFonts w:ascii="Calibri" w:eastAsia="Calibri" w:hAnsi="Calibri" w:cs="Times New Roman"/>
          <w:bCs/>
        </w:rPr>
        <w:t xml:space="preserve"> </w:t>
      </w:r>
      <w:r w:rsidR="00370B54" w:rsidRPr="00B40A91">
        <w:rPr>
          <w:rFonts w:ascii="Calibri" w:eastAsia="Calibri" w:hAnsi="Calibri" w:cs="Times New Roman"/>
          <w:bCs/>
        </w:rPr>
        <w:t xml:space="preserve">month. </w:t>
      </w:r>
    </w:p>
    <w:p w14:paraId="7288EE4B" w14:textId="77777777" w:rsidR="005C0616" w:rsidRPr="005C0616" w:rsidRDefault="00370B54" w:rsidP="00772BF7">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b/>
        </w:rPr>
        <w:t xml:space="preserve">Job 21B Church of LDS 4151 </w:t>
      </w:r>
      <w:r w:rsidR="005C0616">
        <w:rPr>
          <w:rFonts w:ascii="Calibri" w:eastAsia="Calibri" w:hAnsi="Calibri" w:cs="Times New Roman"/>
          <w:b/>
        </w:rPr>
        <w:t>West Lake Ave</w:t>
      </w:r>
    </w:p>
    <w:p w14:paraId="4301255D" w14:textId="2C925592" w:rsidR="00B40A91" w:rsidRDefault="005C0616" w:rsidP="00772BF7">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January Meter Reading was submitted to the Sanitary District by Engineer Grinnell.</w:t>
      </w:r>
    </w:p>
    <w:p w14:paraId="20B0B9CC" w14:textId="77777777" w:rsidR="002B246D" w:rsidRDefault="005C0616" w:rsidP="00772BF7">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 xml:space="preserve">This meter will be read every quarter moving forward. </w:t>
      </w:r>
    </w:p>
    <w:p w14:paraId="1EA1A83A" w14:textId="206C51E2" w:rsidR="00560B43" w:rsidRPr="00CB1469" w:rsidRDefault="00CB1469" w:rsidP="00772BF7">
      <w:pPr>
        <w:pStyle w:val="ListParagraph"/>
        <w:numPr>
          <w:ilvl w:val="0"/>
          <w:numId w:val="9"/>
        </w:numPr>
        <w:spacing w:after="180" w:line="274" w:lineRule="auto"/>
        <w:rPr>
          <w:rFonts w:ascii="Calibri" w:eastAsia="Calibri" w:hAnsi="Calibri" w:cs="Times New Roman"/>
          <w:bCs/>
        </w:rPr>
      </w:pPr>
      <w:r>
        <w:rPr>
          <w:rFonts w:ascii="Calibri" w:eastAsia="Calibri" w:hAnsi="Calibri" w:cs="Times New Roman"/>
          <w:b/>
        </w:rPr>
        <w:t>Operational Review of Annual Maintenance and 10-year Capital Improvement Project</w:t>
      </w:r>
    </w:p>
    <w:p w14:paraId="27003857" w14:textId="77777777" w:rsidR="002B246D" w:rsidRDefault="00CB1469" w:rsidP="00772BF7">
      <w:pPr>
        <w:pStyle w:val="ListParagraph"/>
        <w:numPr>
          <w:ilvl w:val="0"/>
          <w:numId w:val="6"/>
        </w:numPr>
        <w:spacing w:after="180" w:line="274" w:lineRule="auto"/>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  This will include the present annual work to see if there are any changes that can be addressed or improved </w:t>
      </w:r>
      <w:r w:rsidR="0082548B">
        <w:rPr>
          <w:rFonts w:ascii="Calibri" w:eastAsia="Calibri" w:hAnsi="Calibri" w:cs="Times New Roman"/>
          <w:bCs/>
        </w:rPr>
        <w:t>up</w:t>
      </w:r>
      <w:r>
        <w:rPr>
          <w:rFonts w:ascii="Calibri" w:eastAsia="Calibri" w:hAnsi="Calibri" w:cs="Times New Roman"/>
          <w:bCs/>
        </w:rPr>
        <w:t>on.  Engineer Grinnell will also review where they stand on capital projects</w:t>
      </w:r>
      <w:r w:rsidR="00F33D14">
        <w:rPr>
          <w:rFonts w:ascii="Calibri" w:eastAsia="Calibri" w:hAnsi="Calibri" w:cs="Times New Roman"/>
          <w:bCs/>
        </w:rPr>
        <w:t>,</w:t>
      </w:r>
      <w:r>
        <w:rPr>
          <w:rFonts w:ascii="Calibri" w:eastAsia="Calibri" w:hAnsi="Calibri" w:cs="Times New Roman"/>
          <w:bCs/>
        </w:rPr>
        <w:t xml:space="preserve"> and adjust some of the cost that originally was projected a few years ago.  They will also include the lining work on West Lake, into the program.  He should have a draft ready for review at the March/April Sanitary District Board Meeting.  </w:t>
      </w:r>
    </w:p>
    <w:p w14:paraId="305C5F5A" w14:textId="078CA684" w:rsidR="002B246D" w:rsidRPr="002B246D" w:rsidRDefault="002B246D" w:rsidP="00772BF7">
      <w:pPr>
        <w:pStyle w:val="ListParagraph"/>
        <w:numPr>
          <w:ilvl w:val="0"/>
          <w:numId w:val="14"/>
        </w:numPr>
        <w:spacing w:after="180" w:line="274" w:lineRule="auto"/>
        <w:rPr>
          <w:rFonts w:ascii="Calibri" w:eastAsia="Calibri" w:hAnsi="Calibri" w:cs="Times New Roman"/>
          <w:bCs/>
        </w:rPr>
      </w:pPr>
      <w:r w:rsidRPr="002B246D">
        <w:rPr>
          <w:rFonts w:ascii="Calibri" w:eastAsia="Calibri" w:hAnsi="Calibri" w:cs="Times New Roman"/>
          <w:b/>
        </w:rPr>
        <w:t xml:space="preserve">New Employee/Engineer – </w:t>
      </w:r>
      <w:r w:rsidRPr="002B246D">
        <w:rPr>
          <w:rFonts w:ascii="Calibri" w:eastAsia="Calibri" w:hAnsi="Calibri" w:cs="Times New Roman"/>
          <w:bCs/>
        </w:rPr>
        <w:t>Engineer Wadee Rafati is taking over the duties of Engineer Glenn in doing the Engineer’s Report</w:t>
      </w:r>
      <w:r w:rsidR="001E51CE">
        <w:rPr>
          <w:rFonts w:ascii="Calibri" w:eastAsia="Calibri" w:hAnsi="Calibri" w:cs="Times New Roman"/>
          <w:bCs/>
        </w:rPr>
        <w:t>,</w:t>
      </w:r>
      <w:r w:rsidRPr="002B246D">
        <w:rPr>
          <w:rFonts w:ascii="Calibri" w:eastAsia="Calibri" w:hAnsi="Calibri" w:cs="Times New Roman"/>
          <w:bCs/>
        </w:rPr>
        <w:t xml:space="preserve"> effective immediately.</w:t>
      </w:r>
    </w:p>
    <w:p w14:paraId="18E1FABA" w14:textId="77777777" w:rsidR="002B246D" w:rsidRPr="00243AA4" w:rsidRDefault="002B246D" w:rsidP="002B246D">
      <w:pPr>
        <w:pStyle w:val="ListParagraph"/>
        <w:spacing w:after="180" w:line="274" w:lineRule="auto"/>
        <w:rPr>
          <w:rFonts w:ascii="Calibri" w:eastAsia="Calibri" w:hAnsi="Calibri" w:cs="Times New Roman"/>
          <w:bCs/>
        </w:rPr>
      </w:pPr>
    </w:p>
    <w:p w14:paraId="35E46F82" w14:textId="094597A3" w:rsidR="00722F10" w:rsidRPr="00527C44" w:rsidRDefault="00CF4B6D" w:rsidP="0043378B">
      <w:pPr>
        <w:pStyle w:val="ListParagraph"/>
        <w:spacing w:after="180" w:line="274" w:lineRule="auto"/>
        <w:ind w:left="0"/>
        <w:rPr>
          <w:rFonts w:ascii="Calibri" w:eastAsia="Calibri" w:hAnsi="Calibri" w:cs="Times New Roman"/>
          <w:bCs/>
        </w:rPr>
      </w:pPr>
      <w:r>
        <w:rPr>
          <w:rFonts w:ascii="Calibri" w:eastAsia="Calibri" w:hAnsi="Calibri" w:cs="Times New Roman"/>
          <w:bCs/>
        </w:rPr>
        <w:t xml:space="preserve">  </w:t>
      </w:r>
      <w:r w:rsidR="0043378B">
        <w:rPr>
          <w:rFonts w:ascii="Arial" w:eastAsia="Calibri" w:hAnsi="Arial" w:cs="Arial"/>
          <w:b/>
          <w:color w:val="767171" w:themeColor="background2" w:themeShade="80"/>
          <w:sz w:val="28"/>
          <w:szCs w:val="28"/>
        </w:rPr>
        <w:t xml:space="preserve">9.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9F0719">
        <w:rPr>
          <w:rFonts w:eastAsia="Times New Roman" w:cstheme="minorHAnsi"/>
        </w:rPr>
        <w:t>No updates.</w:t>
      </w:r>
      <w:r w:rsidR="00E11FCB">
        <w:rPr>
          <w:rFonts w:eastAsia="Times New Roman" w:cstheme="minorHAnsi"/>
        </w:rPr>
        <w:t xml:space="preserve"> </w:t>
      </w:r>
    </w:p>
    <w:p w14:paraId="2ECB17ED" w14:textId="77777777" w:rsidR="00243361" w:rsidRDefault="00243361" w:rsidP="001538D5">
      <w:pPr>
        <w:spacing w:after="180" w:line="274" w:lineRule="auto"/>
        <w:rPr>
          <w:rFonts w:ascii="Arial" w:eastAsia="Times New Roman" w:hAnsi="Arial" w:cs="Times New Roman"/>
          <w:b/>
          <w:bCs/>
          <w:color w:val="80716A"/>
          <w:sz w:val="28"/>
          <w:szCs w:val="26"/>
        </w:rPr>
      </w:pPr>
    </w:p>
    <w:p w14:paraId="7C6E89FB" w14:textId="4D00F00B" w:rsidR="00243361" w:rsidRPr="00243361" w:rsidRDefault="00243361" w:rsidP="001538D5">
      <w:pPr>
        <w:spacing w:after="180" w:line="274" w:lineRule="auto"/>
        <w:rPr>
          <w:rFonts w:eastAsia="Times New Roman" w:cstheme="minorHAnsi"/>
        </w:rPr>
      </w:pP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sidRPr="00243361">
        <w:rPr>
          <w:rFonts w:eastAsia="Times New Roman" w:cstheme="minorHAnsi"/>
        </w:rPr>
        <w:t>Page 5 of 6</w:t>
      </w:r>
    </w:p>
    <w:p w14:paraId="0595B7E3" w14:textId="77777777" w:rsidR="00243361" w:rsidRDefault="00243361" w:rsidP="001538D5">
      <w:pPr>
        <w:spacing w:after="180" w:line="274" w:lineRule="auto"/>
        <w:rPr>
          <w:rFonts w:ascii="Arial" w:eastAsia="Times New Roman" w:hAnsi="Arial" w:cs="Times New Roman"/>
          <w:b/>
          <w:bCs/>
          <w:color w:val="80716A"/>
          <w:sz w:val="28"/>
          <w:szCs w:val="26"/>
        </w:rPr>
      </w:pPr>
    </w:p>
    <w:p w14:paraId="5F3EA143" w14:textId="37B06815" w:rsidR="003505FC" w:rsidRPr="00940B77"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B550FE">
        <w:rPr>
          <w:rFonts w:eastAsia="Times New Roman" w:cstheme="minorHAnsi"/>
        </w:rPr>
        <w:t xml:space="preserve">Administrator Mazur requested </w:t>
      </w:r>
      <w:r w:rsidR="00B550FE">
        <w:rPr>
          <w:rFonts w:eastAsia="Times New Roman" w:cstheme="minorHAnsi"/>
        </w:rPr>
        <w:tab/>
        <w:t xml:space="preserve">Engineer Rafati’s information (cell phone &amp; e-mail) in order to update the Emergency Protocol.  </w:t>
      </w:r>
      <w:r w:rsidR="00B550FE">
        <w:rPr>
          <w:rFonts w:eastAsia="Times New Roman" w:cstheme="minorHAnsi"/>
        </w:rPr>
        <w:tab/>
        <w:t>Engineer Grinnell will provide this information, as well as a revised Emergency Protocol.</w:t>
      </w:r>
    </w:p>
    <w:p w14:paraId="2B7A52A9" w14:textId="32F6A2F3" w:rsidR="001E51CE" w:rsidRDefault="00DD610C" w:rsidP="001E51CE">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3AD615CD" w14:textId="498EC740" w:rsidR="001E51CE" w:rsidRPr="001E51CE" w:rsidRDefault="001E51CE" w:rsidP="00772BF7">
      <w:pPr>
        <w:pStyle w:val="ListParagraph"/>
        <w:numPr>
          <w:ilvl w:val="0"/>
          <w:numId w:val="14"/>
        </w:numPr>
        <w:spacing w:after="180" w:line="274" w:lineRule="auto"/>
        <w:rPr>
          <w:rFonts w:ascii="Arial" w:eastAsia="Times New Roman" w:hAnsi="Arial" w:cs="Times New Roman"/>
          <w:b/>
          <w:bCs/>
          <w:color w:val="80716A"/>
          <w:sz w:val="28"/>
          <w:szCs w:val="26"/>
        </w:rPr>
      </w:pPr>
      <w:r w:rsidRPr="00940B77">
        <w:rPr>
          <w:rFonts w:eastAsia="Times New Roman" w:cstheme="minorHAnsi"/>
        </w:rPr>
        <w:t>Accountant Ovnanyan provided financials and all accounts are reconciled.</w:t>
      </w:r>
    </w:p>
    <w:p w14:paraId="44A2C1EE" w14:textId="34312898" w:rsidR="001E51CE" w:rsidRDefault="00940B77" w:rsidP="00772BF7">
      <w:pPr>
        <w:pStyle w:val="ListParagraph"/>
        <w:numPr>
          <w:ilvl w:val="0"/>
          <w:numId w:val="14"/>
        </w:numPr>
        <w:spacing w:after="180" w:line="274" w:lineRule="auto"/>
        <w:rPr>
          <w:rFonts w:ascii="Arial" w:eastAsia="Times New Roman" w:hAnsi="Arial" w:cs="Times New Roman"/>
          <w:b/>
          <w:bCs/>
          <w:color w:val="80716A"/>
          <w:sz w:val="28"/>
          <w:szCs w:val="26"/>
        </w:rPr>
      </w:pPr>
      <w:r w:rsidRPr="001E51CE">
        <w:rPr>
          <w:rFonts w:eastAsia="Times New Roman" w:cstheme="minorHAnsi"/>
        </w:rPr>
        <w:t xml:space="preserve">Accountant Ovnanyan </w:t>
      </w:r>
      <w:r w:rsidR="00B550FE" w:rsidRPr="001E51CE">
        <w:rPr>
          <w:rFonts w:eastAsia="Times New Roman" w:cstheme="minorHAnsi"/>
        </w:rPr>
        <w:t xml:space="preserve">noted that the Money Market Account has a significant amount of </w:t>
      </w:r>
      <w:r w:rsidR="00B550FE" w:rsidRPr="001E51CE">
        <w:rPr>
          <w:rFonts w:eastAsia="Times New Roman" w:cstheme="minorHAnsi"/>
        </w:rPr>
        <w:tab/>
        <w:t xml:space="preserve">money in it and the Sanitary District is being charged maintenance fees.  She inquired if the </w:t>
      </w:r>
      <w:r w:rsidR="00B550FE" w:rsidRPr="001E51CE">
        <w:rPr>
          <w:rFonts w:eastAsia="Times New Roman" w:cstheme="minorHAnsi"/>
        </w:rPr>
        <w:tab/>
        <w:t xml:space="preserve">Sanitary District could request the fees to be waived.  President Botvinnik replies “yes” and </w:t>
      </w:r>
      <w:r w:rsidR="00B550FE" w:rsidRPr="001E51CE">
        <w:rPr>
          <w:rFonts w:eastAsia="Times New Roman" w:cstheme="minorHAnsi"/>
        </w:rPr>
        <w:tab/>
        <w:t xml:space="preserve">that they usually do, but sometimes it needs to be called to their attention.  He also noted </w:t>
      </w:r>
      <w:r w:rsidR="00B550FE" w:rsidRPr="001E51CE">
        <w:rPr>
          <w:rFonts w:eastAsia="Times New Roman" w:cstheme="minorHAnsi"/>
        </w:rPr>
        <w:tab/>
        <w:t xml:space="preserve">that the Sewer User Fee Account is also high.  Accountant Ovnanyan suggested investing the </w:t>
      </w:r>
      <w:r w:rsidR="00B550FE" w:rsidRPr="001E51CE">
        <w:rPr>
          <w:rFonts w:eastAsia="Times New Roman" w:cstheme="minorHAnsi"/>
        </w:rPr>
        <w:tab/>
      </w:r>
      <w:r w:rsidR="00243361">
        <w:rPr>
          <w:rFonts w:eastAsia="Times New Roman" w:cstheme="minorHAnsi"/>
        </w:rPr>
        <w:t>ex</w:t>
      </w:r>
      <w:r w:rsidR="00B550FE" w:rsidRPr="001E51CE">
        <w:rPr>
          <w:rFonts w:eastAsia="Times New Roman" w:cstheme="minorHAnsi"/>
        </w:rPr>
        <w:t>cess funds.</w:t>
      </w:r>
      <w:r w:rsidR="00E11FCB" w:rsidRPr="001E51CE">
        <w:rPr>
          <w:rFonts w:eastAsia="Times New Roman" w:cstheme="minorHAnsi"/>
        </w:rPr>
        <w:t xml:space="preserve"> </w:t>
      </w:r>
    </w:p>
    <w:p w14:paraId="4C237FBB" w14:textId="77777777" w:rsidR="00527C44" w:rsidRPr="00527C44" w:rsidRDefault="00527C44" w:rsidP="00527C44">
      <w:pPr>
        <w:pStyle w:val="ListParagraph"/>
        <w:spacing w:after="180" w:line="274" w:lineRule="auto"/>
        <w:ind w:left="1260"/>
        <w:rPr>
          <w:rFonts w:ascii="Arial" w:eastAsia="Times New Roman" w:hAnsi="Arial" w:cs="Times New Roman"/>
          <w:b/>
          <w:bCs/>
          <w:color w:val="80716A"/>
          <w:sz w:val="28"/>
          <w:szCs w:val="26"/>
        </w:rPr>
      </w:pPr>
    </w:p>
    <w:p w14:paraId="4796F969" w14:textId="77777777" w:rsidR="00527C44" w:rsidRPr="00527C44" w:rsidRDefault="00527C44" w:rsidP="00527C44">
      <w:pPr>
        <w:pStyle w:val="ListParagraph"/>
        <w:spacing w:after="180" w:line="274" w:lineRule="auto"/>
        <w:ind w:left="1260"/>
        <w:rPr>
          <w:rFonts w:ascii="Arial" w:eastAsia="Times New Roman" w:hAnsi="Arial" w:cs="Times New Roman"/>
          <w:b/>
          <w:bCs/>
          <w:color w:val="80716A"/>
          <w:sz w:val="28"/>
          <w:szCs w:val="26"/>
        </w:rPr>
      </w:pPr>
    </w:p>
    <w:p w14:paraId="0D4C4D0B" w14:textId="08E801BA" w:rsidR="00B550FE" w:rsidRPr="001E51CE" w:rsidRDefault="00B550FE" w:rsidP="00772BF7">
      <w:pPr>
        <w:pStyle w:val="ListParagraph"/>
        <w:numPr>
          <w:ilvl w:val="0"/>
          <w:numId w:val="14"/>
        </w:numPr>
        <w:spacing w:after="180" w:line="274" w:lineRule="auto"/>
        <w:rPr>
          <w:rFonts w:ascii="Arial" w:eastAsia="Times New Roman" w:hAnsi="Arial" w:cs="Times New Roman"/>
          <w:b/>
          <w:bCs/>
          <w:color w:val="80716A"/>
          <w:sz w:val="28"/>
          <w:szCs w:val="26"/>
        </w:rPr>
      </w:pPr>
      <w:r w:rsidRPr="001E51CE">
        <w:rPr>
          <w:rFonts w:eastAsia="Times New Roman" w:cstheme="minorHAnsi"/>
        </w:rPr>
        <w:t>President Botvinnik brought up the closing of various accounts, such as:</w:t>
      </w:r>
    </w:p>
    <w:p w14:paraId="0B6AF1EA" w14:textId="1A64AD16" w:rsidR="00B550FE" w:rsidRDefault="00993F88" w:rsidP="00772BF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Job 21D Allstate – We will wait on this.</w:t>
      </w:r>
    </w:p>
    <w:p w14:paraId="05772D1F" w14:textId="658A991F" w:rsidR="002B246D" w:rsidRDefault="00993F88" w:rsidP="00772BF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Job 21A Center for Seniors - Attorney Arena stated that he usually sends a request for $2,500.</w:t>
      </w:r>
    </w:p>
    <w:p w14:paraId="53B835AF" w14:textId="764ADB76" w:rsidR="00993F88" w:rsidRPr="002B246D" w:rsidRDefault="00993F88" w:rsidP="00772BF7">
      <w:pPr>
        <w:pStyle w:val="ListParagraph"/>
        <w:numPr>
          <w:ilvl w:val="0"/>
          <w:numId w:val="14"/>
        </w:numPr>
        <w:spacing w:after="180" w:line="274" w:lineRule="auto"/>
        <w:rPr>
          <w:rFonts w:ascii="Calibri" w:eastAsia="Calibri" w:hAnsi="Calibri" w:cs="Times New Roman"/>
        </w:rPr>
      </w:pPr>
      <w:r w:rsidRPr="002B246D">
        <w:rPr>
          <w:rFonts w:ascii="Calibri" w:eastAsia="Calibri" w:hAnsi="Calibri" w:cs="Times New Roman"/>
        </w:rPr>
        <w:t>Accountant Ovnanyan stated that she sent out the W-9 Forms in January.</w:t>
      </w:r>
    </w:p>
    <w:p w14:paraId="0B6F329F" w14:textId="77777777" w:rsidR="00626AF4" w:rsidRPr="00F33D14" w:rsidRDefault="00626AF4" w:rsidP="00940B77">
      <w:pPr>
        <w:pStyle w:val="ListParagraph"/>
        <w:spacing w:after="180" w:line="274" w:lineRule="auto"/>
        <w:ind w:left="0"/>
        <w:rPr>
          <w:rFonts w:ascii="Arial" w:eastAsia="Times New Roman" w:hAnsi="Arial" w:cs="Times New Roman"/>
          <w:b/>
          <w:bCs/>
          <w:color w:val="80716A"/>
          <w:sz w:val="28"/>
          <w:szCs w:val="26"/>
        </w:rPr>
      </w:pPr>
    </w:p>
    <w:p w14:paraId="243CA781" w14:textId="13AF1A5A" w:rsidR="00B35AFF" w:rsidRPr="002B246D" w:rsidRDefault="00993F88" w:rsidP="00940B77">
      <w:pPr>
        <w:pStyle w:val="ListParagraph"/>
        <w:spacing w:after="180" w:line="274" w:lineRule="auto"/>
        <w:ind w:left="0"/>
        <w:rPr>
          <w:rFonts w:ascii="Calibri" w:eastAsia="Calibri" w:hAnsi="Calibri" w:cs="Times New Roman"/>
        </w:rPr>
      </w:pPr>
      <w:r w:rsidRPr="002B246D">
        <w:rPr>
          <w:rFonts w:ascii="Arial" w:eastAsia="Times New Roman" w:hAnsi="Arial" w:cs="Times New Roman"/>
          <w:b/>
          <w:bCs/>
          <w:color w:val="80716A"/>
          <w:sz w:val="28"/>
          <w:szCs w:val="26"/>
        </w:rPr>
        <w:t>12.</w:t>
      </w:r>
      <w:r w:rsidRPr="002B246D">
        <w:rPr>
          <w:rFonts w:ascii="Arial" w:eastAsia="Times New Roman" w:hAnsi="Arial" w:cs="Times New Roman"/>
          <w:b/>
          <w:bCs/>
          <w:color w:val="80716A"/>
          <w:sz w:val="28"/>
          <w:szCs w:val="26"/>
        </w:rPr>
        <w:tab/>
      </w:r>
      <w:r w:rsidR="00C2029B" w:rsidRPr="002B246D">
        <w:rPr>
          <w:rFonts w:ascii="Arial" w:eastAsia="Times New Roman" w:hAnsi="Arial" w:cs="Times New Roman"/>
          <w:b/>
          <w:bCs/>
          <w:color w:val="80716A"/>
          <w:sz w:val="28"/>
          <w:szCs w:val="26"/>
        </w:rPr>
        <w:t>TIMELINE/IMPORTANT DATES</w:t>
      </w:r>
      <w:r w:rsidR="000C6BA1" w:rsidRPr="002B246D">
        <w:rPr>
          <w:rFonts w:ascii="Calibri" w:eastAsia="Calibri" w:hAnsi="Calibri" w:cs="Times New Roman"/>
        </w:rPr>
        <w:t xml:space="preserve"> </w:t>
      </w:r>
      <w:r w:rsidR="00FF2AE0" w:rsidRPr="002B246D">
        <w:rPr>
          <w:rFonts w:ascii="Calibri" w:eastAsia="Calibri" w:hAnsi="Calibri" w:cs="Times New Roman"/>
        </w:rPr>
        <w:t xml:space="preserve">  </w:t>
      </w:r>
      <w:r w:rsidR="00B75505" w:rsidRPr="002B246D">
        <w:rPr>
          <w:rFonts w:ascii="Calibri" w:eastAsia="Calibri" w:hAnsi="Calibri" w:cs="Times New Roman"/>
        </w:rPr>
        <w:t xml:space="preserve"> </w:t>
      </w:r>
    </w:p>
    <w:p w14:paraId="56802850" w14:textId="2773DC34" w:rsidR="00F3649A" w:rsidRDefault="00B35AFF" w:rsidP="00722F10">
      <w:pPr>
        <w:spacing w:after="180" w:line="274" w:lineRule="auto"/>
        <w:rPr>
          <w:rFonts w:ascii="Calibri" w:eastAsia="Calibri" w:hAnsi="Calibri" w:cs="Times New Roman"/>
        </w:rPr>
      </w:pPr>
      <w:r w:rsidRPr="002B246D">
        <w:rPr>
          <w:rFonts w:ascii="Calibri" w:eastAsia="Calibri" w:hAnsi="Calibri" w:cs="Times New Roman"/>
        </w:rPr>
        <w:tab/>
      </w:r>
      <w:r w:rsidR="009F0719" w:rsidRPr="00993F88">
        <w:rPr>
          <w:rFonts w:ascii="Calibri" w:eastAsia="Calibri" w:hAnsi="Calibri" w:cs="Times New Roman"/>
          <w:b/>
          <w:bCs/>
        </w:rPr>
        <w:t>a</w:t>
      </w:r>
      <w:r w:rsidRPr="00993F88">
        <w:rPr>
          <w:rFonts w:ascii="Calibri" w:eastAsia="Calibri" w:hAnsi="Calibri" w:cs="Times New Roman"/>
          <w:b/>
          <w:bCs/>
        </w:rPr>
        <w:t xml:space="preserve">.)   </w:t>
      </w:r>
      <w:r w:rsidR="00993F88" w:rsidRPr="00993F88">
        <w:rPr>
          <w:rFonts w:ascii="Calibri" w:eastAsia="Calibri" w:hAnsi="Calibri" w:cs="Times New Roman"/>
          <w:b/>
          <w:bCs/>
        </w:rPr>
        <w:t>SEI for each T</w:t>
      </w:r>
      <w:r w:rsidR="00993F88">
        <w:rPr>
          <w:rFonts w:ascii="Calibri" w:eastAsia="Calibri" w:hAnsi="Calibri" w:cs="Times New Roman"/>
          <w:b/>
          <w:bCs/>
        </w:rPr>
        <w:t xml:space="preserve">rustee to submit - </w:t>
      </w:r>
      <w:r w:rsidR="00993F88" w:rsidRPr="00993F88">
        <w:rPr>
          <w:rFonts w:ascii="Calibri" w:eastAsia="Calibri" w:hAnsi="Calibri" w:cs="Times New Roman"/>
        </w:rPr>
        <w:t>Trustees will receive e-mails about this</w:t>
      </w:r>
      <w:r w:rsidR="007D0E0A">
        <w:rPr>
          <w:rFonts w:ascii="Calibri" w:eastAsia="Calibri" w:hAnsi="Calibri" w:cs="Times New Roman"/>
        </w:rPr>
        <w:t xml:space="preserve">, and respond </w:t>
      </w:r>
      <w:r w:rsidR="007D0E0A">
        <w:rPr>
          <w:rFonts w:ascii="Calibri" w:eastAsia="Calibri" w:hAnsi="Calibri" w:cs="Times New Roman"/>
        </w:rPr>
        <w:tab/>
        <w:t>accordingly.</w:t>
      </w:r>
    </w:p>
    <w:p w14:paraId="3FC52F75" w14:textId="5DBDA3BA" w:rsidR="00993F88" w:rsidRPr="00993F88" w:rsidRDefault="00993F88" w:rsidP="00722F10">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b.)   MWRD Annual Summary Report – </w:t>
      </w:r>
      <w:r>
        <w:rPr>
          <w:rFonts w:ascii="Calibri" w:eastAsia="Calibri" w:hAnsi="Calibri" w:cs="Times New Roman"/>
        </w:rPr>
        <w:t xml:space="preserve">Engineer Grinnell reported that they’re doing some </w:t>
      </w:r>
      <w:r>
        <w:rPr>
          <w:rFonts w:ascii="Calibri" w:eastAsia="Calibri" w:hAnsi="Calibri" w:cs="Times New Roman"/>
        </w:rPr>
        <w:tab/>
        <w:t>finalizations.</w:t>
      </w:r>
    </w:p>
    <w:p w14:paraId="5A601955" w14:textId="1F849648" w:rsidR="00D90270" w:rsidRPr="009F0719" w:rsidRDefault="00F3649A" w:rsidP="00722F10">
      <w:pPr>
        <w:spacing w:after="180" w:line="274" w:lineRule="auto"/>
        <w:rPr>
          <w:rFonts w:ascii="Calibri" w:eastAsia="Calibri" w:hAnsi="Calibri" w:cs="Times New Roman"/>
          <w:b/>
        </w:rPr>
      </w:pPr>
      <w:r w:rsidRPr="00993F88">
        <w:rPr>
          <w:rFonts w:ascii="Calibri" w:eastAsia="Calibri" w:hAnsi="Calibri" w:cs="Times New Roman"/>
        </w:rPr>
        <w:tab/>
      </w:r>
      <w:r w:rsidR="00D90270" w:rsidRPr="00993F88">
        <w:rPr>
          <w:rFonts w:ascii="Calibri" w:eastAsia="Calibri" w:hAnsi="Calibri" w:cs="Times New Roman"/>
          <w:bCs/>
        </w:rPr>
        <w:t xml:space="preserve"> </w:t>
      </w:r>
      <w:r w:rsidR="00940B77">
        <w:rPr>
          <w:rFonts w:ascii="Calibri" w:eastAsia="Calibri" w:hAnsi="Calibri" w:cs="Times New Roman"/>
          <w:b/>
        </w:rPr>
        <w:t>b</w:t>
      </w:r>
      <w:r w:rsidR="00B35AFF">
        <w:rPr>
          <w:rFonts w:ascii="Calibri" w:eastAsia="Calibri" w:hAnsi="Calibri" w:cs="Times New Roman"/>
          <w:b/>
        </w:rPr>
        <w:t xml:space="preserve">.) </w:t>
      </w:r>
      <w:r w:rsidR="00722F10">
        <w:rPr>
          <w:rFonts w:ascii="Calibri" w:eastAsia="Calibri" w:hAnsi="Calibri" w:cs="Times New Roman"/>
          <w:bCs/>
        </w:rPr>
        <w:t xml:space="preserve"> </w:t>
      </w:r>
      <w:r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Pr>
          <w:rFonts w:ascii="Calibri" w:eastAsia="Calibri" w:hAnsi="Calibri" w:cs="Times New Roman"/>
          <w:bCs/>
        </w:rPr>
        <w:t xml:space="preserve">– Will be </w:t>
      </w:r>
      <w:r w:rsidR="00D90270">
        <w:rPr>
          <w:rFonts w:ascii="Calibri" w:eastAsia="Calibri" w:hAnsi="Calibri" w:cs="Times New Roman"/>
          <w:bCs/>
        </w:rPr>
        <w:t xml:space="preserve">on Wednesday </w:t>
      </w:r>
      <w:r w:rsidR="00B15A33">
        <w:rPr>
          <w:rFonts w:ascii="Calibri" w:eastAsia="Calibri" w:hAnsi="Calibri" w:cs="Times New Roman"/>
          <w:bCs/>
        </w:rPr>
        <w:t>March</w:t>
      </w:r>
      <w:r w:rsidR="00D92C20">
        <w:rPr>
          <w:rFonts w:ascii="Calibri" w:eastAsia="Calibri" w:hAnsi="Calibri" w:cs="Times New Roman"/>
          <w:bCs/>
        </w:rPr>
        <w:t xml:space="preserve"> 9</w:t>
      </w:r>
      <w:r w:rsidR="009F0719">
        <w:rPr>
          <w:rFonts w:ascii="Calibri" w:eastAsia="Calibri" w:hAnsi="Calibri" w:cs="Times New Roman"/>
          <w:bCs/>
        </w:rPr>
        <w:t>, 2022</w:t>
      </w:r>
      <w:r w:rsidR="00D90270">
        <w:rPr>
          <w:rFonts w:ascii="Calibri" w:eastAsia="Calibri" w:hAnsi="Calibri" w:cs="Times New Roman"/>
          <w:bCs/>
        </w:rPr>
        <w:t xml:space="preserve"> at 4:00pm </w:t>
      </w:r>
      <w:r>
        <w:rPr>
          <w:rFonts w:ascii="Calibri" w:eastAsia="Calibri" w:hAnsi="Calibri" w:cs="Times New Roman"/>
          <w:bCs/>
        </w:rPr>
        <w:tab/>
        <w:t xml:space="preserve">        </w:t>
      </w:r>
      <w:r w:rsidR="009F0719">
        <w:rPr>
          <w:rFonts w:ascii="Calibri" w:eastAsia="Calibri" w:hAnsi="Calibri" w:cs="Times New Roman"/>
          <w:bCs/>
        </w:rPr>
        <w:tab/>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3A116130"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9F0719">
        <w:rPr>
          <w:rFonts w:ascii="Calibri" w:eastAsia="Calibri" w:hAnsi="Calibri" w:cs="Times New Roman"/>
        </w:rPr>
        <w:t>4:</w:t>
      </w:r>
      <w:r w:rsidR="00993F88">
        <w:rPr>
          <w:rFonts w:ascii="Calibri" w:eastAsia="Calibri" w:hAnsi="Calibri" w:cs="Times New Roman"/>
        </w:rPr>
        <w:t>45</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B7F1DDB" w:rsidR="00943ED3" w:rsidRPr="00243361" w:rsidRDefault="00243361" w:rsidP="00943ED3">
      <w:pPr>
        <w:spacing w:after="180" w:line="274" w:lineRule="auto"/>
        <w:ind w:firstLine="720"/>
        <w:rPr>
          <w:rFonts w:ascii="Arial" w:eastAsia="Times New Roman" w:hAnsi="Arial" w:cs="Times New Roman"/>
          <w:b/>
          <w:bCs/>
          <w:color w:val="262626"/>
        </w:rPr>
      </w:pP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r>
        <w:rPr>
          <w:rFonts w:eastAsia="Times New Roman" w:cstheme="minorHAnsi"/>
          <w:color w:val="262626"/>
        </w:rPr>
        <w:t>Page 6 of 6</w:t>
      </w: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p>
    <w:sectPr w:rsidR="00943ED3" w:rsidRPr="00243361"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FE24" w14:textId="77777777" w:rsidR="00E57AC1" w:rsidRDefault="00E57AC1" w:rsidP="00111A5B">
      <w:pPr>
        <w:spacing w:after="0" w:line="240" w:lineRule="auto"/>
      </w:pPr>
      <w:r>
        <w:separator/>
      </w:r>
    </w:p>
  </w:endnote>
  <w:endnote w:type="continuationSeparator" w:id="0">
    <w:p w14:paraId="59DDEFAB" w14:textId="77777777" w:rsidR="00E57AC1" w:rsidRDefault="00E57AC1"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B4F6" w14:textId="77777777" w:rsidR="00E57AC1" w:rsidRDefault="00E57AC1" w:rsidP="00111A5B">
      <w:pPr>
        <w:spacing w:after="0" w:line="240" w:lineRule="auto"/>
      </w:pPr>
      <w:r>
        <w:separator/>
      </w:r>
    </w:p>
  </w:footnote>
  <w:footnote w:type="continuationSeparator" w:id="0">
    <w:p w14:paraId="689D57C2" w14:textId="77777777" w:rsidR="00E57AC1" w:rsidRDefault="00E57AC1"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EB"/>
    <w:multiLevelType w:val="hybridMultilevel"/>
    <w:tmpl w:val="90267820"/>
    <w:lvl w:ilvl="0" w:tplc="58C05AEE">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6D13992"/>
    <w:multiLevelType w:val="hybridMultilevel"/>
    <w:tmpl w:val="C5501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369A5"/>
    <w:multiLevelType w:val="hybridMultilevel"/>
    <w:tmpl w:val="54A805AC"/>
    <w:lvl w:ilvl="0" w:tplc="BEAEC872">
      <w:start w:val="3"/>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7913AD"/>
    <w:multiLevelType w:val="hybridMultilevel"/>
    <w:tmpl w:val="4E22CE70"/>
    <w:lvl w:ilvl="0" w:tplc="04090003">
      <w:start w:val="1"/>
      <w:numFmt w:val="bullet"/>
      <w:lvlText w:val="o"/>
      <w:lvlJc w:val="left"/>
      <w:pPr>
        <w:ind w:left="2925" w:hanging="360"/>
      </w:pPr>
      <w:rPr>
        <w:rFonts w:ascii="Courier New" w:hAnsi="Courier New" w:cs="Courier New"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4" w15:restartNumberingAfterBreak="0">
    <w:nsid w:val="18B04996"/>
    <w:multiLevelType w:val="hybridMultilevel"/>
    <w:tmpl w:val="13725B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1B0F4E"/>
    <w:multiLevelType w:val="hybridMultilevel"/>
    <w:tmpl w:val="C1B4B430"/>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3A02F0D"/>
    <w:multiLevelType w:val="hybridMultilevel"/>
    <w:tmpl w:val="820A4ED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AC65239"/>
    <w:multiLevelType w:val="hybridMultilevel"/>
    <w:tmpl w:val="4BE4E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B924729"/>
    <w:multiLevelType w:val="hybridMultilevel"/>
    <w:tmpl w:val="3300D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716D4D"/>
    <w:multiLevelType w:val="hybridMultilevel"/>
    <w:tmpl w:val="6AAA8C34"/>
    <w:lvl w:ilvl="0" w:tplc="B03449D2">
      <w:start w:val="1"/>
      <w:numFmt w:val="bullet"/>
      <w:lvlText w:val="-"/>
      <w:lvlJc w:val="left"/>
      <w:pPr>
        <w:ind w:left="3285" w:hanging="360"/>
      </w:pPr>
      <w:rPr>
        <w:rFonts w:ascii="Calibri" w:eastAsia="Calibri" w:hAnsi="Calibri" w:cs="Calibri"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1" w15:restartNumberingAfterBreak="0">
    <w:nsid w:val="6CDE52D7"/>
    <w:multiLevelType w:val="hybridMultilevel"/>
    <w:tmpl w:val="77A43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7BA7569"/>
    <w:multiLevelType w:val="hybridMultilevel"/>
    <w:tmpl w:val="41D60F9C"/>
    <w:lvl w:ilvl="0" w:tplc="2444B938">
      <w:start w:val="1"/>
      <w:numFmt w:val="bullet"/>
      <w:lvlText w:val=""/>
      <w:lvlJc w:val="left"/>
      <w:pPr>
        <w:ind w:left="1080" w:hanging="360"/>
      </w:pPr>
      <w:rPr>
        <w:rFonts w:ascii="Symbol" w:hAnsi="Symbol" w:hint="default"/>
        <w:b/>
        <w:bCs/>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E53447"/>
    <w:multiLevelType w:val="hybridMultilevel"/>
    <w:tmpl w:val="9CCE2FE6"/>
    <w:lvl w:ilvl="0" w:tplc="2444B938">
      <w:start w:val="1"/>
      <w:numFmt w:val="bullet"/>
      <w:lvlText w:val=""/>
      <w:lvlJc w:val="left"/>
      <w:rPr>
        <w:rFonts w:ascii="Symbol" w:hAnsi="Symbol"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9"/>
  </w:num>
  <w:num w:numId="4">
    <w:abstractNumId w:val="11"/>
  </w:num>
  <w:num w:numId="5">
    <w:abstractNumId w:val="1"/>
  </w:num>
  <w:num w:numId="6">
    <w:abstractNumId w:val="2"/>
  </w:num>
  <w:num w:numId="7">
    <w:abstractNumId w:val="5"/>
  </w:num>
  <w:num w:numId="8">
    <w:abstractNumId w:val="13"/>
  </w:num>
  <w:num w:numId="9">
    <w:abstractNumId w:val="12"/>
  </w:num>
  <w:num w:numId="10">
    <w:abstractNumId w:val="7"/>
  </w:num>
  <w:num w:numId="11">
    <w:abstractNumId w:val="3"/>
  </w:num>
  <w:num w:numId="12">
    <w:abstractNumId w:val="10"/>
  </w:num>
  <w:num w:numId="13">
    <w:abstractNumId w:val="4"/>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207"/>
    <w:rsid w:val="00021476"/>
    <w:rsid w:val="000234C7"/>
    <w:rsid w:val="000235FD"/>
    <w:rsid w:val="00023B0F"/>
    <w:rsid w:val="000254FC"/>
    <w:rsid w:val="000255B7"/>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345D"/>
    <w:rsid w:val="000546A8"/>
    <w:rsid w:val="00054C80"/>
    <w:rsid w:val="00055760"/>
    <w:rsid w:val="00055914"/>
    <w:rsid w:val="0006037F"/>
    <w:rsid w:val="000618F2"/>
    <w:rsid w:val="00065CCF"/>
    <w:rsid w:val="000663A7"/>
    <w:rsid w:val="000667B5"/>
    <w:rsid w:val="00070946"/>
    <w:rsid w:val="0007518D"/>
    <w:rsid w:val="00075C41"/>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6FA3"/>
    <w:rsid w:val="000A7253"/>
    <w:rsid w:val="000A7620"/>
    <w:rsid w:val="000B016B"/>
    <w:rsid w:val="000B1C69"/>
    <w:rsid w:val="000B71A3"/>
    <w:rsid w:val="000C0C63"/>
    <w:rsid w:val="000C65BF"/>
    <w:rsid w:val="000C6BA1"/>
    <w:rsid w:val="000D186C"/>
    <w:rsid w:val="000D7503"/>
    <w:rsid w:val="000D7C36"/>
    <w:rsid w:val="000E2EEF"/>
    <w:rsid w:val="000E58C4"/>
    <w:rsid w:val="000E613D"/>
    <w:rsid w:val="000F044E"/>
    <w:rsid w:val="000F1A64"/>
    <w:rsid w:val="000F22BB"/>
    <w:rsid w:val="000F46B0"/>
    <w:rsid w:val="000F470A"/>
    <w:rsid w:val="000F4D39"/>
    <w:rsid w:val="000F6E44"/>
    <w:rsid w:val="000F7B34"/>
    <w:rsid w:val="00100F30"/>
    <w:rsid w:val="001035B5"/>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29E8"/>
    <w:rsid w:val="00132CFC"/>
    <w:rsid w:val="00134883"/>
    <w:rsid w:val="00136550"/>
    <w:rsid w:val="001417F8"/>
    <w:rsid w:val="00141C57"/>
    <w:rsid w:val="0014242A"/>
    <w:rsid w:val="00142B68"/>
    <w:rsid w:val="001456ED"/>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90E1B"/>
    <w:rsid w:val="0019128A"/>
    <w:rsid w:val="0019150F"/>
    <w:rsid w:val="001916E3"/>
    <w:rsid w:val="00191BCB"/>
    <w:rsid w:val="00191FEB"/>
    <w:rsid w:val="001922E7"/>
    <w:rsid w:val="001932F9"/>
    <w:rsid w:val="00193D4C"/>
    <w:rsid w:val="00194834"/>
    <w:rsid w:val="0019528A"/>
    <w:rsid w:val="001959E9"/>
    <w:rsid w:val="0019648E"/>
    <w:rsid w:val="00196B29"/>
    <w:rsid w:val="001974C3"/>
    <w:rsid w:val="001A01FF"/>
    <w:rsid w:val="001A0F9D"/>
    <w:rsid w:val="001A25EA"/>
    <w:rsid w:val="001A2EC8"/>
    <w:rsid w:val="001A3CD8"/>
    <w:rsid w:val="001A4B52"/>
    <w:rsid w:val="001A77E6"/>
    <w:rsid w:val="001A7E24"/>
    <w:rsid w:val="001B0678"/>
    <w:rsid w:val="001B1633"/>
    <w:rsid w:val="001B1DA3"/>
    <w:rsid w:val="001B1DBD"/>
    <w:rsid w:val="001B1FBD"/>
    <w:rsid w:val="001B2558"/>
    <w:rsid w:val="001B2589"/>
    <w:rsid w:val="001B27BB"/>
    <w:rsid w:val="001B2DCA"/>
    <w:rsid w:val="001B4386"/>
    <w:rsid w:val="001B6712"/>
    <w:rsid w:val="001B7B40"/>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1CE"/>
    <w:rsid w:val="001E5490"/>
    <w:rsid w:val="001E642B"/>
    <w:rsid w:val="001E65B1"/>
    <w:rsid w:val="001E65E2"/>
    <w:rsid w:val="001F0901"/>
    <w:rsid w:val="001F2906"/>
    <w:rsid w:val="001F4256"/>
    <w:rsid w:val="001F4766"/>
    <w:rsid w:val="001F7516"/>
    <w:rsid w:val="00201DB7"/>
    <w:rsid w:val="0020202F"/>
    <w:rsid w:val="002024AD"/>
    <w:rsid w:val="00202586"/>
    <w:rsid w:val="002042BC"/>
    <w:rsid w:val="00204509"/>
    <w:rsid w:val="00204C0E"/>
    <w:rsid w:val="00204FEE"/>
    <w:rsid w:val="00205421"/>
    <w:rsid w:val="00205830"/>
    <w:rsid w:val="00211EF4"/>
    <w:rsid w:val="002123A9"/>
    <w:rsid w:val="00213C23"/>
    <w:rsid w:val="00213E7A"/>
    <w:rsid w:val="00215FA4"/>
    <w:rsid w:val="00216ABA"/>
    <w:rsid w:val="00216BAA"/>
    <w:rsid w:val="0021760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361"/>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77169"/>
    <w:rsid w:val="002809C5"/>
    <w:rsid w:val="0028661C"/>
    <w:rsid w:val="00287047"/>
    <w:rsid w:val="002874D2"/>
    <w:rsid w:val="00287CA9"/>
    <w:rsid w:val="00294530"/>
    <w:rsid w:val="00294969"/>
    <w:rsid w:val="002A18C6"/>
    <w:rsid w:val="002A2C6F"/>
    <w:rsid w:val="002A5D25"/>
    <w:rsid w:val="002B246D"/>
    <w:rsid w:val="002B279F"/>
    <w:rsid w:val="002B4FA3"/>
    <w:rsid w:val="002B68C9"/>
    <w:rsid w:val="002B7025"/>
    <w:rsid w:val="002B70E8"/>
    <w:rsid w:val="002C04EF"/>
    <w:rsid w:val="002C33BC"/>
    <w:rsid w:val="002C40B3"/>
    <w:rsid w:val="002C7B15"/>
    <w:rsid w:val="002D0647"/>
    <w:rsid w:val="002D1D75"/>
    <w:rsid w:val="002E38E6"/>
    <w:rsid w:val="002E3C1E"/>
    <w:rsid w:val="002E6F83"/>
    <w:rsid w:val="002F0B59"/>
    <w:rsid w:val="002F15C7"/>
    <w:rsid w:val="002F183B"/>
    <w:rsid w:val="002F2EAA"/>
    <w:rsid w:val="002F32F6"/>
    <w:rsid w:val="002F395F"/>
    <w:rsid w:val="002F3F01"/>
    <w:rsid w:val="002F73D5"/>
    <w:rsid w:val="00300B6E"/>
    <w:rsid w:val="0030110F"/>
    <w:rsid w:val="003015FE"/>
    <w:rsid w:val="003017B6"/>
    <w:rsid w:val="00306DC8"/>
    <w:rsid w:val="00307427"/>
    <w:rsid w:val="00307735"/>
    <w:rsid w:val="00307AA9"/>
    <w:rsid w:val="0031008D"/>
    <w:rsid w:val="00310521"/>
    <w:rsid w:val="00311305"/>
    <w:rsid w:val="00311715"/>
    <w:rsid w:val="00313164"/>
    <w:rsid w:val="0031341D"/>
    <w:rsid w:val="0031531B"/>
    <w:rsid w:val="00316C73"/>
    <w:rsid w:val="00320FFF"/>
    <w:rsid w:val="00322FA4"/>
    <w:rsid w:val="0032527C"/>
    <w:rsid w:val="00325555"/>
    <w:rsid w:val="00327DDF"/>
    <w:rsid w:val="00330958"/>
    <w:rsid w:val="00331C4D"/>
    <w:rsid w:val="003321CC"/>
    <w:rsid w:val="00332906"/>
    <w:rsid w:val="00333643"/>
    <w:rsid w:val="0034014D"/>
    <w:rsid w:val="003409F2"/>
    <w:rsid w:val="003422AD"/>
    <w:rsid w:val="003439C7"/>
    <w:rsid w:val="00344A65"/>
    <w:rsid w:val="00344A73"/>
    <w:rsid w:val="003505FC"/>
    <w:rsid w:val="00353E85"/>
    <w:rsid w:val="003569C7"/>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13B1"/>
    <w:rsid w:val="003A35E8"/>
    <w:rsid w:val="003A60EF"/>
    <w:rsid w:val="003A6AD2"/>
    <w:rsid w:val="003A6CA1"/>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729B"/>
    <w:rsid w:val="003E18CC"/>
    <w:rsid w:val="003E31C3"/>
    <w:rsid w:val="003E3242"/>
    <w:rsid w:val="003E7F92"/>
    <w:rsid w:val="003F0134"/>
    <w:rsid w:val="003F0544"/>
    <w:rsid w:val="003F1015"/>
    <w:rsid w:val="003F1233"/>
    <w:rsid w:val="003F220A"/>
    <w:rsid w:val="003F39BF"/>
    <w:rsid w:val="003F4278"/>
    <w:rsid w:val="003F4CE9"/>
    <w:rsid w:val="003F64D5"/>
    <w:rsid w:val="003F7DC4"/>
    <w:rsid w:val="003F7E58"/>
    <w:rsid w:val="004066C0"/>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5C8"/>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1B21"/>
    <w:rsid w:val="004D22BC"/>
    <w:rsid w:val="004D53A3"/>
    <w:rsid w:val="004D6AE1"/>
    <w:rsid w:val="004D6E59"/>
    <w:rsid w:val="004D7D1D"/>
    <w:rsid w:val="004E1DD9"/>
    <w:rsid w:val="004E2AF1"/>
    <w:rsid w:val="004E3DCC"/>
    <w:rsid w:val="004E3F35"/>
    <w:rsid w:val="004F0E2A"/>
    <w:rsid w:val="004F6B29"/>
    <w:rsid w:val="005015A7"/>
    <w:rsid w:val="00504263"/>
    <w:rsid w:val="0050724C"/>
    <w:rsid w:val="00510931"/>
    <w:rsid w:val="00513D01"/>
    <w:rsid w:val="00514DAE"/>
    <w:rsid w:val="00517C81"/>
    <w:rsid w:val="0052014B"/>
    <w:rsid w:val="00520209"/>
    <w:rsid w:val="00520D34"/>
    <w:rsid w:val="00520F6C"/>
    <w:rsid w:val="00521991"/>
    <w:rsid w:val="0052200C"/>
    <w:rsid w:val="00522DA8"/>
    <w:rsid w:val="00527825"/>
    <w:rsid w:val="0052791B"/>
    <w:rsid w:val="00527C44"/>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9418E"/>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3702"/>
    <w:rsid w:val="005E543B"/>
    <w:rsid w:val="005F1A40"/>
    <w:rsid w:val="0060015F"/>
    <w:rsid w:val="006009CC"/>
    <w:rsid w:val="00601F46"/>
    <w:rsid w:val="00603251"/>
    <w:rsid w:val="0060483B"/>
    <w:rsid w:val="00605255"/>
    <w:rsid w:val="00605C3C"/>
    <w:rsid w:val="00606405"/>
    <w:rsid w:val="006072E2"/>
    <w:rsid w:val="00607CD0"/>
    <w:rsid w:val="00612D9B"/>
    <w:rsid w:val="006146B6"/>
    <w:rsid w:val="00615628"/>
    <w:rsid w:val="00620239"/>
    <w:rsid w:val="00620319"/>
    <w:rsid w:val="0062124F"/>
    <w:rsid w:val="0062174E"/>
    <w:rsid w:val="00622F7D"/>
    <w:rsid w:val="00624537"/>
    <w:rsid w:val="00626AF4"/>
    <w:rsid w:val="00630643"/>
    <w:rsid w:val="006308CC"/>
    <w:rsid w:val="006315A8"/>
    <w:rsid w:val="00633CA3"/>
    <w:rsid w:val="00633CF2"/>
    <w:rsid w:val="00634144"/>
    <w:rsid w:val="00635A56"/>
    <w:rsid w:val="006367BB"/>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7A9"/>
    <w:rsid w:val="00674CAB"/>
    <w:rsid w:val="00675F38"/>
    <w:rsid w:val="00676709"/>
    <w:rsid w:val="00676BEA"/>
    <w:rsid w:val="00676C9C"/>
    <w:rsid w:val="00677D64"/>
    <w:rsid w:val="00680C6D"/>
    <w:rsid w:val="00680D96"/>
    <w:rsid w:val="0068147D"/>
    <w:rsid w:val="00681C8E"/>
    <w:rsid w:val="00683094"/>
    <w:rsid w:val="00684DB8"/>
    <w:rsid w:val="006854EA"/>
    <w:rsid w:val="00686137"/>
    <w:rsid w:val="0068663A"/>
    <w:rsid w:val="006868DE"/>
    <w:rsid w:val="006902B3"/>
    <w:rsid w:val="00690C72"/>
    <w:rsid w:val="006923C0"/>
    <w:rsid w:val="0069426C"/>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D0B50"/>
    <w:rsid w:val="006D3F02"/>
    <w:rsid w:val="006D6018"/>
    <w:rsid w:val="006D7C5B"/>
    <w:rsid w:val="006E20B7"/>
    <w:rsid w:val="006E3509"/>
    <w:rsid w:val="006E497E"/>
    <w:rsid w:val="006E68B8"/>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A44"/>
    <w:rsid w:val="00713CF2"/>
    <w:rsid w:val="007153A6"/>
    <w:rsid w:val="00716057"/>
    <w:rsid w:val="00716C5E"/>
    <w:rsid w:val="00717267"/>
    <w:rsid w:val="00720439"/>
    <w:rsid w:val="0072140E"/>
    <w:rsid w:val="00722F10"/>
    <w:rsid w:val="00723378"/>
    <w:rsid w:val="00723564"/>
    <w:rsid w:val="00724C1E"/>
    <w:rsid w:val="00725465"/>
    <w:rsid w:val="00725B9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17DB"/>
    <w:rsid w:val="00772BF7"/>
    <w:rsid w:val="00774AC2"/>
    <w:rsid w:val="007751AA"/>
    <w:rsid w:val="00775C56"/>
    <w:rsid w:val="00777C7E"/>
    <w:rsid w:val="00780278"/>
    <w:rsid w:val="007820F3"/>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4FEF"/>
    <w:rsid w:val="007E57D8"/>
    <w:rsid w:val="007E6290"/>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231E"/>
    <w:rsid w:val="00822E00"/>
    <w:rsid w:val="00824BBF"/>
    <w:rsid w:val="008253B8"/>
    <w:rsid w:val="0082548B"/>
    <w:rsid w:val="00825BBB"/>
    <w:rsid w:val="00825FD2"/>
    <w:rsid w:val="00826992"/>
    <w:rsid w:val="00826D2E"/>
    <w:rsid w:val="00833A56"/>
    <w:rsid w:val="00834BE0"/>
    <w:rsid w:val="00834DD2"/>
    <w:rsid w:val="00836DED"/>
    <w:rsid w:val="00836E39"/>
    <w:rsid w:val="00836E76"/>
    <w:rsid w:val="00841FA1"/>
    <w:rsid w:val="00842984"/>
    <w:rsid w:val="00843A9B"/>
    <w:rsid w:val="00843EFF"/>
    <w:rsid w:val="00844953"/>
    <w:rsid w:val="00844A62"/>
    <w:rsid w:val="00846FD8"/>
    <w:rsid w:val="00851574"/>
    <w:rsid w:val="00851A27"/>
    <w:rsid w:val="00852237"/>
    <w:rsid w:val="0085251F"/>
    <w:rsid w:val="008546AF"/>
    <w:rsid w:val="008554EC"/>
    <w:rsid w:val="00855574"/>
    <w:rsid w:val="0085562F"/>
    <w:rsid w:val="00855694"/>
    <w:rsid w:val="008612AC"/>
    <w:rsid w:val="0086499E"/>
    <w:rsid w:val="00866A01"/>
    <w:rsid w:val="00870828"/>
    <w:rsid w:val="008754CC"/>
    <w:rsid w:val="00877CCA"/>
    <w:rsid w:val="0088151E"/>
    <w:rsid w:val="00881A68"/>
    <w:rsid w:val="00882D09"/>
    <w:rsid w:val="0088476E"/>
    <w:rsid w:val="008921FA"/>
    <w:rsid w:val="00892341"/>
    <w:rsid w:val="00893DBA"/>
    <w:rsid w:val="008A0E3A"/>
    <w:rsid w:val="008A1880"/>
    <w:rsid w:val="008A1C6F"/>
    <w:rsid w:val="008A2A33"/>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62B1"/>
    <w:rsid w:val="008C7A5A"/>
    <w:rsid w:val="008D07B0"/>
    <w:rsid w:val="008D1B93"/>
    <w:rsid w:val="008D2B12"/>
    <w:rsid w:val="008D3D3E"/>
    <w:rsid w:val="008D5937"/>
    <w:rsid w:val="008D6770"/>
    <w:rsid w:val="008D68DA"/>
    <w:rsid w:val="008E0449"/>
    <w:rsid w:val="008E1F2C"/>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4945"/>
    <w:rsid w:val="009273FF"/>
    <w:rsid w:val="00930A14"/>
    <w:rsid w:val="009339BB"/>
    <w:rsid w:val="00934EB7"/>
    <w:rsid w:val="00934EF0"/>
    <w:rsid w:val="009377F5"/>
    <w:rsid w:val="00940B77"/>
    <w:rsid w:val="00941705"/>
    <w:rsid w:val="009420D6"/>
    <w:rsid w:val="00943B99"/>
    <w:rsid w:val="00943ED3"/>
    <w:rsid w:val="00944041"/>
    <w:rsid w:val="00945751"/>
    <w:rsid w:val="00945F3E"/>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78B5"/>
    <w:rsid w:val="00967E81"/>
    <w:rsid w:val="0097221D"/>
    <w:rsid w:val="00972EF6"/>
    <w:rsid w:val="00974F27"/>
    <w:rsid w:val="00975AEB"/>
    <w:rsid w:val="009819EC"/>
    <w:rsid w:val="00982021"/>
    <w:rsid w:val="00982410"/>
    <w:rsid w:val="00982493"/>
    <w:rsid w:val="009856F4"/>
    <w:rsid w:val="00986546"/>
    <w:rsid w:val="00987234"/>
    <w:rsid w:val="009900A1"/>
    <w:rsid w:val="009929A8"/>
    <w:rsid w:val="00993F88"/>
    <w:rsid w:val="0099444E"/>
    <w:rsid w:val="009968FD"/>
    <w:rsid w:val="00997681"/>
    <w:rsid w:val="00997EB3"/>
    <w:rsid w:val="009A031A"/>
    <w:rsid w:val="009A0866"/>
    <w:rsid w:val="009A4628"/>
    <w:rsid w:val="009A47C0"/>
    <w:rsid w:val="009A4E69"/>
    <w:rsid w:val="009A56CC"/>
    <w:rsid w:val="009A694E"/>
    <w:rsid w:val="009B12CC"/>
    <w:rsid w:val="009B14F7"/>
    <w:rsid w:val="009B2094"/>
    <w:rsid w:val="009B29C3"/>
    <w:rsid w:val="009B4599"/>
    <w:rsid w:val="009B512E"/>
    <w:rsid w:val="009B7F74"/>
    <w:rsid w:val="009C292E"/>
    <w:rsid w:val="009C2B8F"/>
    <w:rsid w:val="009C51EE"/>
    <w:rsid w:val="009C794B"/>
    <w:rsid w:val="009D470F"/>
    <w:rsid w:val="009D4BD1"/>
    <w:rsid w:val="009D5507"/>
    <w:rsid w:val="009D5E6C"/>
    <w:rsid w:val="009D61CC"/>
    <w:rsid w:val="009D6E0F"/>
    <w:rsid w:val="009E078F"/>
    <w:rsid w:val="009E143B"/>
    <w:rsid w:val="009E2F78"/>
    <w:rsid w:val="009E3C44"/>
    <w:rsid w:val="009E3ED2"/>
    <w:rsid w:val="009E7AF2"/>
    <w:rsid w:val="009F04C5"/>
    <w:rsid w:val="009F0719"/>
    <w:rsid w:val="009F27A9"/>
    <w:rsid w:val="009F3630"/>
    <w:rsid w:val="009F4F42"/>
    <w:rsid w:val="009F5C12"/>
    <w:rsid w:val="009F6C33"/>
    <w:rsid w:val="009F6F26"/>
    <w:rsid w:val="009F7118"/>
    <w:rsid w:val="009F7173"/>
    <w:rsid w:val="009F7E38"/>
    <w:rsid w:val="00A0151E"/>
    <w:rsid w:val="00A03C00"/>
    <w:rsid w:val="00A04048"/>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7B7"/>
    <w:rsid w:val="00A66E12"/>
    <w:rsid w:val="00A67360"/>
    <w:rsid w:val="00A67CAB"/>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62EB"/>
    <w:rsid w:val="00A970BB"/>
    <w:rsid w:val="00AA0527"/>
    <w:rsid w:val="00AA0B89"/>
    <w:rsid w:val="00AA3E8F"/>
    <w:rsid w:val="00AA5C28"/>
    <w:rsid w:val="00AA5F23"/>
    <w:rsid w:val="00AB07E1"/>
    <w:rsid w:val="00AB13AB"/>
    <w:rsid w:val="00AB193E"/>
    <w:rsid w:val="00AB38D2"/>
    <w:rsid w:val="00AB57B0"/>
    <w:rsid w:val="00AB7345"/>
    <w:rsid w:val="00AC0FE4"/>
    <w:rsid w:val="00AC1C4B"/>
    <w:rsid w:val="00AC5CA9"/>
    <w:rsid w:val="00AC6E92"/>
    <w:rsid w:val="00AC72D1"/>
    <w:rsid w:val="00AD1020"/>
    <w:rsid w:val="00AD335A"/>
    <w:rsid w:val="00AD4F7D"/>
    <w:rsid w:val="00AD57FE"/>
    <w:rsid w:val="00AD65A5"/>
    <w:rsid w:val="00AD7786"/>
    <w:rsid w:val="00AD778F"/>
    <w:rsid w:val="00AE0BCC"/>
    <w:rsid w:val="00AE1DF1"/>
    <w:rsid w:val="00AF1C83"/>
    <w:rsid w:val="00AF3665"/>
    <w:rsid w:val="00AF5ED7"/>
    <w:rsid w:val="00AF606A"/>
    <w:rsid w:val="00B00281"/>
    <w:rsid w:val="00B00AA0"/>
    <w:rsid w:val="00B00B80"/>
    <w:rsid w:val="00B00BE9"/>
    <w:rsid w:val="00B00DC5"/>
    <w:rsid w:val="00B0161E"/>
    <w:rsid w:val="00B016FF"/>
    <w:rsid w:val="00B032A7"/>
    <w:rsid w:val="00B04B89"/>
    <w:rsid w:val="00B058E1"/>
    <w:rsid w:val="00B10CDB"/>
    <w:rsid w:val="00B12DF2"/>
    <w:rsid w:val="00B1449A"/>
    <w:rsid w:val="00B146B6"/>
    <w:rsid w:val="00B1484E"/>
    <w:rsid w:val="00B15A33"/>
    <w:rsid w:val="00B17FF6"/>
    <w:rsid w:val="00B20651"/>
    <w:rsid w:val="00B21078"/>
    <w:rsid w:val="00B233C2"/>
    <w:rsid w:val="00B264C7"/>
    <w:rsid w:val="00B30864"/>
    <w:rsid w:val="00B334DF"/>
    <w:rsid w:val="00B35AFF"/>
    <w:rsid w:val="00B36528"/>
    <w:rsid w:val="00B37A9D"/>
    <w:rsid w:val="00B37FCA"/>
    <w:rsid w:val="00B40A91"/>
    <w:rsid w:val="00B41FEF"/>
    <w:rsid w:val="00B43FB3"/>
    <w:rsid w:val="00B45C7E"/>
    <w:rsid w:val="00B460B1"/>
    <w:rsid w:val="00B50AB2"/>
    <w:rsid w:val="00B50F6E"/>
    <w:rsid w:val="00B526CE"/>
    <w:rsid w:val="00B53A61"/>
    <w:rsid w:val="00B54390"/>
    <w:rsid w:val="00B54BE3"/>
    <w:rsid w:val="00B550FE"/>
    <w:rsid w:val="00B55922"/>
    <w:rsid w:val="00B569DE"/>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A6D12"/>
    <w:rsid w:val="00BB0426"/>
    <w:rsid w:val="00BB0A1E"/>
    <w:rsid w:val="00BB70F3"/>
    <w:rsid w:val="00BB7160"/>
    <w:rsid w:val="00BC331D"/>
    <w:rsid w:val="00BC44BA"/>
    <w:rsid w:val="00BC4E04"/>
    <w:rsid w:val="00BC733E"/>
    <w:rsid w:val="00BC7556"/>
    <w:rsid w:val="00BD04E6"/>
    <w:rsid w:val="00BD09DE"/>
    <w:rsid w:val="00BD33B2"/>
    <w:rsid w:val="00BD4730"/>
    <w:rsid w:val="00BD5593"/>
    <w:rsid w:val="00BD56B0"/>
    <w:rsid w:val="00BD6134"/>
    <w:rsid w:val="00BD64DC"/>
    <w:rsid w:val="00BD7375"/>
    <w:rsid w:val="00BE0802"/>
    <w:rsid w:val="00BE1C19"/>
    <w:rsid w:val="00BE2B61"/>
    <w:rsid w:val="00BE329F"/>
    <w:rsid w:val="00BE4FF8"/>
    <w:rsid w:val="00BE64E2"/>
    <w:rsid w:val="00BE742A"/>
    <w:rsid w:val="00BF4153"/>
    <w:rsid w:val="00BF4B70"/>
    <w:rsid w:val="00BF62EC"/>
    <w:rsid w:val="00BF651A"/>
    <w:rsid w:val="00BF6528"/>
    <w:rsid w:val="00BF7A9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558"/>
    <w:rsid w:val="00C3300E"/>
    <w:rsid w:val="00C34728"/>
    <w:rsid w:val="00C347EE"/>
    <w:rsid w:val="00C35072"/>
    <w:rsid w:val="00C410FD"/>
    <w:rsid w:val="00C41180"/>
    <w:rsid w:val="00C4161E"/>
    <w:rsid w:val="00C43325"/>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77B3"/>
    <w:rsid w:val="00C9225A"/>
    <w:rsid w:val="00C94208"/>
    <w:rsid w:val="00C9651D"/>
    <w:rsid w:val="00CA1F31"/>
    <w:rsid w:val="00CA2B21"/>
    <w:rsid w:val="00CA325A"/>
    <w:rsid w:val="00CA4F39"/>
    <w:rsid w:val="00CA527A"/>
    <w:rsid w:val="00CA5C28"/>
    <w:rsid w:val="00CA6412"/>
    <w:rsid w:val="00CA71CF"/>
    <w:rsid w:val="00CA7801"/>
    <w:rsid w:val="00CB1469"/>
    <w:rsid w:val="00CB1B51"/>
    <w:rsid w:val="00CB374C"/>
    <w:rsid w:val="00CB48BD"/>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87B"/>
    <w:rsid w:val="00CD7156"/>
    <w:rsid w:val="00CD7294"/>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100F1"/>
    <w:rsid w:val="00D1067D"/>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80A"/>
    <w:rsid w:val="00D929DD"/>
    <w:rsid w:val="00D92C20"/>
    <w:rsid w:val="00D95874"/>
    <w:rsid w:val="00D95A72"/>
    <w:rsid w:val="00D97B2D"/>
    <w:rsid w:val="00D97C8C"/>
    <w:rsid w:val="00D97EAE"/>
    <w:rsid w:val="00DA16BC"/>
    <w:rsid w:val="00DA19F5"/>
    <w:rsid w:val="00DA3BCC"/>
    <w:rsid w:val="00DA759D"/>
    <w:rsid w:val="00DA792B"/>
    <w:rsid w:val="00DB00C0"/>
    <w:rsid w:val="00DB0604"/>
    <w:rsid w:val="00DB1E32"/>
    <w:rsid w:val="00DB1EA7"/>
    <w:rsid w:val="00DB63BF"/>
    <w:rsid w:val="00DB6C68"/>
    <w:rsid w:val="00DC0351"/>
    <w:rsid w:val="00DC16B4"/>
    <w:rsid w:val="00DC1828"/>
    <w:rsid w:val="00DC2BD9"/>
    <w:rsid w:val="00DC2E94"/>
    <w:rsid w:val="00DC3EA1"/>
    <w:rsid w:val="00DC4777"/>
    <w:rsid w:val="00DC548F"/>
    <w:rsid w:val="00DC56FE"/>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6920"/>
    <w:rsid w:val="00DE78CE"/>
    <w:rsid w:val="00DF009F"/>
    <w:rsid w:val="00DF2527"/>
    <w:rsid w:val="00DF33F5"/>
    <w:rsid w:val="00DF4030"/>
    <w:rsid w:val="00DF45B7"/>
    <w:rsid w:val="00E00909"/>
    <w:rsid w:val="00E00BA1"/>
    <w:rsid w:val="00E03E8B"/>
    <w:rsid w:val="00E04E60"/>
    <w:rsid w:val="00E1024F"/>
    <w:rsid w:val="00E11624"/>
    <w:rsid w:val="00E11FCB"/>
    <w:rsid w:val="00E13614"/>
    <w:rsid w:val="00E162D9"/>
    <w:rsid w:val="00E1713F"/>
    <w:rsid w:val="00E204E2"/>
    <w:rsid w:val="00E22615"/>
    <w:rsid w:val="00E24A92"/>
    <w:rsid w:val="00E2633A"/>
    <w:rsid w:val="00E33063"/>
    <w:rsid w:val="00E340A0"/>
    <w:rsid w:val="00E3463C"/>
    <w:rsid w:val="00E3502F"/>
    <w:rsid w:val="00E355F6"/>
    <w:rsid w:val="00E35BB0"/>
    <w:rsid w:val="00E361ED"/>
    <w:rsid w:val="00E36AA7"/>
    <w:rsid w:val="00E407E1"/>
    <w:rsid w:val="00E42F78"/>
    <w:rsid w:val="00E453BD"/>
    <w:rsid w:val="00E467E2"/>
    <w:rsid w:val="00E50E64"/>
    <w:rsid w:val="00E5229C"/>
    <w:rsid w:val="00E53239"/>
    <w:rsid w:val="00E53E3B"/>
    <w:rsid w:val="00E56BD9"/>
    <w:rsid w:val="00E57AC1"/>
    <w:rsid w:val="00E57C1C"/>
    <w:rsid w:val="00E603A5"/>
    <w:rsid w:val="00E6099B"/>
    <w:rsid w:val="00E609AD"/>
    <w:rsid w:val="00E60AD5"/>
    <w:rsid w:val="00E6227E"/>
    <w:rsid w:val="00E62BAF"/>
    <w:rsid w:val="00E64ABF"/>
    <w:rsid w:val="00E65B7C"/>
    <w:rsid w:val="00E65F23"/>
    <w:rsid w:val="00E67A06"/>
    <w:rsid w:val="00E70051"/>
    <w:rsid w:val="00E7128A"/>
    <w:rsid w:val="00E7304C"/>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4979"/>
    <w:rsid w:val="00EA4CAF"/>
    <w:rsid w:val="00EA5410"/>
    <w:rsid w:val="00EA731C"/>
    <w:rsid w:val="00EB0DCA"/>
    <w:rsid w:val="00EB120F"/>
    <w:rsid w:val="00EB1BE9"/>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733C"/>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3D14"/>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2779"/>
    <w:rsid w:val="00F9380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20FE"/>
    <w:rsid w:val="00FC2576"/>
    <w:rsid w:val="00FC2804"/>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5F66"/>
    <w:rsid w:val="00FE621E"/>
    <w:rsid w:val="00FF0224"/>
    <w:rsid w:val="00FF0BAF"/>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19</cp:revision>
  <cp:lastPrinted>2022-02-08T16:32:00Z</cp:lastPrinted>
  <dcterms:created xsi:type="dcterms:W3CDTF">2022-02-14T16:43:00Z</dcterms:created>
  <dcterms:modified xsi:type="dcterms:W3CDTF">2022-03-28T15:32:00Z</dcterms:modified>
</cp:coreProperties>
</file>